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Pr="00761E12" w:rsidRDefault="008F2C63" w:rsidP="00F631AA">
      <w:pPr>
        <w:pStyle w:val="Header"/>
      </w:pPr>
      <w:r w:rsidRPr="00761E12">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rsidRPr="00761E12">
        <w:tab/>
      </w:r>
      <w:r w:rsidR="00FC5F63" w:rsidRPr="00761E12">
        <w:br/>
      </w:r>
    </w:p>
    <w:p w14:paraId="67B5773A" w14:textId="18AFC472" w:rsidR="00101045" w:rsidRPr="00761E12" w:rsidRDefault="00101045" w:rsidP="00F631AA">
      <w:pPr>
        <w:tabs>
          <w:tab w:val="left" w:pos="6300"/>
        </w:tabs>
        <w:spacing w:line="240" w:lineRule="auto"/>
        <w:rPr>
          <w:rFonts w:ascii="Montserrat" w:hAnsi="Montserrat" w:cs="Arial"/>
          <w:bCs/>
          <w:sz w:val="20"/>
        </w:rPr>
      </w:pPr>
    </w:p>
    <w:p w14:paraId="7D1EE080" w14:textId="77777777" w:rsidR="00157FAD" w:rsidRPr="00761E12" w:rsidRDefault="00157FAD" w:rsidP="00F631AA">
      <w:pPr>
        <w:spacing w:after="0" w:line="240" w:lineRule="auto"/>
        <w:jc w:val="both"/>
        <w:rPr>
          <w:rFonts w:ascii="Montserrat" w:hAnsi="Montserrat" w:cs="Arial"/>
          <w:sz w:val="20"/>
          <w:szCs w:val="20"/>
          <w:lang w:eastAsia="en-US"/>
        </w:rPr>
      </w:pPr>
    </w:p>
    <w:p w14:paraId="336BA712" w14:textId="77777777" w:rsidR="003920BA" w:rsidRPr="00761E12" w:rsidRDefault="003920BA" w:rsidP="00F631AA">
      <w:pPr>
        <w:spacing w:after="0" w:line="240" w:lineRule="auto"/>
        <w:jc w:val="center"/>
        <w:rPr>
          <w:rFonts w:ascii="Montserrat" w:hAnsi="Montserrat" w:cs="Arial"/>
          <w:b/>
          <w:sz w:val="20"/>
          <w:szCs w:val="20"/>
          <w:lang w:eastAsia="en-US"/>
        </w:rPr>
      </w:pPr>
    </w:p>
    <w:p w14:paraId="2EF8F154" w14:textId="77777777" w:rsidR="003920BA" w:rsidRPr="00761E12" w:rsidRDefault="003920BA" w:rsidP="00F631AA">
      <w:pPr>
        <w:spacing w:after="0" w:line="240" w:lineRule="auto"/>
        <w:jc w:val="center"/>
        <w:rPr>
          <w:rFonts w:ascii="Montserrat" w:hAnsi="Montserrat" w:cs="Arial"/>
          <w:b/>
          <w:sz w:val="20"/>
          <w:szCs w:val="20"/>
          <w:lang w:eastAsia="en-US"/>
        </w:rPr>
      </w:pPr>
    </w:p>
    <w:p w14:paraId="6F07CF2A" w14:textId="7DF989A4" w:rsidR="003920BA" w:rsidRPr="00761E12"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761E12">
        <w:rPr>
          <w:rFonts w:ascii="Montserrat" w:eastAsiaTheme="minorHAnsi" w:hAnsi="Montserrat" w:cstheme="minorBidi"/>
          <w:b/>
          <w:caps/>
          <w:sz w:val="20"/>
          <w:szCs w:val="20"/>
          <w:lang w:eastAsia="en-US"/>
        </w:rPr>
        <w:t>SAVIVALDYBĖS ĮMONĖ „SUSISIEKIMO PASLAUGOS“</w:t>
      </w:r>
    </w:p>
    <w:p w14:paraId="6D798BBB" w14:textId="77777777" w:rsidR="004B0914" w:rsidRPr="00761E12"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Pr="00761E12" w:rsidRDefault="00B941CD" w:rsidP="002B3A1C">
      <w:pPr>
        <w:spacing w:after="0" w:line="240" w:lineRule="auto"/>
        <w:jc w:val="right"/>
        <w:rPr>
          <w:rFonts w:ascii="Montserrat" w:hAnsi="Montserrat" w:cs="Arial"/>
          <w:sz w:val="20"/>
          <w:szCs w:val="20"/>
          <w:lang w:eastAsia="en-US"/>
        </w:rPr>
      </w:pPr>
      <w:r w:rsidRPr="00761E12">
        <w:rPr>
          <w:rFonts w:ascii="Montserrat" w:hAnsi="Montserrat" w:cs="Arial"/>
          <w:sz w:val="20"/>
          <w:szCs w:val="20"/>
          <w:lang w:eastAsia="en-US"/>
        </w:rPr>
        <w:t xml:space="preserve">                                                                                                                    </w:t>
      </w:r>
    </w:p>
    <w:p w14:paraId="5633F66E" w14:textId="77777777" w:rsidR="00EF4721" w:rsidRPr="00761E12" w:rsidRDefault="00EF4721" w:rsidP="00EF4721">
      <w:pPr>
        <w:autoSpaceDE w:val="0"/>
        <w:adjustRightInd w:val="0"/>
        <w:spacing w:after="0" w:line="240" w:lineRule="auto"/>
        <w:jc w:val="center"/>
        <w:rPr>
          <w:rFonts w:ascii="Montserrat" w:hAnsi="Montserrat" w:cstheme="majorBidi"/>
          <w:b/>
          <w:bCs/>
          <w:sz w:val="20"/>
          <w:szCs w:val="20"/>
        </w:rPr>
      </w:pPr>
      <w:bookmarkStart w:id="0" w:name="_Hlk162975043"/>
      <w:r w:rsidRPr="00761E12">
        <w:rPr>
          <w:rFonts w:ascii="Montserrat" w:eastAsia="Calibri" w:hAnsi="Montserrat" w:cstheme="majorBidi"/>
          <w:b/>
          <w:bCs/>
          <w:sz w:val="20"/>
          <w:szCs w:val="20"/>
          <w:lang w:eastAsia="lt-LT"/>
        </w:rPr>
        <w:t xml:space="preserve">KIBERNETINIO SAUGUMO PROGRAMINĖS ĮRANGOS </w:t>
      </w:r>
      <w:r w:rsidRPr="00761E12">
        <w:rPr>
          <w:rFonts w:ascii="Montserrat" w:hAnsi="Montserrat" w:cstheme="majorBidi"/>
          <w:b/>
          <w:bCs/>
          <w:color w:val="000000"/>
          <w:sz w:val="20"/>
          <w:szCs w:val="20"/>
        </w:rPr>
        <w:t>PIRKIMO</w:t>
      </w:r>
    </w:p>
    <w:p w14:paraId="32FBAD82" w14:textId="6EAF4D43" w:rsidR="003920BA" w:rsidRPr="00761E12" w:rsidRDefault="00043565" w:rsidP="006969B2">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r w:rsidRPr="00761E12">
        <w:rPr>
          <w:rFonts w:ascii="Montserrat" w:eastAsiaTheme="minorHAnsi" w:hAnsi="Montserrat" w:cs="Segoe UI"/>
          <w:b/>
          <w:bCs/>
          <w:sz w:val="20"/>
          <w:szCs w:val="20"/>
          <w:shd w:val="clear" w:color="auto" w:fill="FFFFFF"/>
          <w:lang w:eastAsia="en-US"/>
        </w:rPr>
        <w:t>TARPTAUTIN</w:t>
      </w:r>
      <w:r w:rsidR="009C18C0" w:rsidRPr="00761E12">
        <w:rPr>
          <w:rFonts w:ascii="Montserrat" w:eastAsiaTheme="minorHAnsi" w:hAnsi="Montserrat" w:cs="Segoe UI"/>
          <w:b/>
          <w:bCs/>
          <w:sz w:val="20"/>
          <w:szCs w:val="20"/>
          <w:shd w:val="clear" w:color="auto" w:fill="FFFFFF"/>
          <w:lang w:eastAsia="en-US"/>
        </w:rPr>
        <w:t>IO</w:t>
      </w:r>
      <w:r w:rsidRPr="00761E12">
        <w:rPr>
          <w:rFonts w:ascii="Montserrat" w:eastAsiaTheme="minorHAnsi" w:hAnsi="Montserrat" w:cs="Segoe UI"/>
          <w:b/>
          <w:bCs/>
          <w:sz w:val="20"/>
          <w:szCs w:val="20"/>
          <w:shd w:val="clear" w:color="auto" w:fill="FFFFFF"/>
          <w:lang w:eastAsia="en-US"/>
        </w:rPr>
        <w:t xml:space="preserve"> </w:t>
      </w:r>
      <w:r w:rsidR="000B6CE4" w:rsidRPr="00761E12">
        <w:rPr>
          <w:rFonts w:ascii="Montserrat" w:eastAsiaTheme="minorHAnsi" w:hAnsi="Montserrat" w:cs="Segoe UI"/>
          <w:b/>
          <w:bCs/>
          <w:sz w:val="20"/>
          <w:szCs w:val="20"/>
          <w:shd w:val="clear" w:color="auto" w:fill="FFFFFF"/>
          <w:lang w:eastAsia="en-US"/>
        </w:rPr>
        <w:t xml:space="preserve">VIEŠOJO </w:t>
      </w:r>
      <w:r w:rsidRPr="00761E12">
        <w:rPr>
          <w:rFonts w:ascii="Montserrat" w:eastAsiaTheme="minorHAnsi" w:hAnsi="Montserrat" w:cs="Segoe UI"/>
          <w:b/>
          <w:bCs/>
          <w:sz w:val="20"/>
          <w:szCs w:val="20"/>
          <w:shd w:val="clear" w:color="auto" w:fill="FFFFFF"/>
          <w:lang w:eastAsia="en-US"/>
        </w:rPr>
        <w:t>PIRKIMO</w:t>
      </w:r>
      <w:r w:rsidR="007426FF" w:rsidRPr="00761E12">
        <w:rPr>
          <w:rFonts w:ascii="Montserrat" w:eastAsiaTheme="minorHAnsi" w:hAnsi="Montserrat" w:cs="Segoe UI"/>
          <w:b/>
          <w:bCs/>
          <w:sz w:val="20"/>
          <w:szCs w:val="20"/>
          <w:shd w:val="clear" w:color="auto" w:fill="FFFFFF"/>
          <w:lang w:eastAsia="en-US"/>
        </w:rPr>
        <w:t>, VYKDOMO</w:t>
      </w:r>
      <w:r w:rsidRPr="00761E12">
        <w:rPr>
          <w:rFonts w:ascii="Montserrat" w:eastAsiaTheme="minorHAnsi" w:hAnsi="Montserrat" w:cs="Segoe UI"/>
          <w:b/>
          <w:bCs/>
          <w:sz w:val="20"/>
          <w:szCs w:val="20"/>
          <w:shd w:val="clear" w:color="auto" w:fill="FFFFFF"/>
          <w:lang w:eastAsia="en-US"/>
        </w:rPr>
        <w:t xml:space="preserve"> </w:t>
      </w:r>
      <w:r w:rsidR="003920BA" w:rsidRPr="00761E12">
        <w:rPr>
          <w:rFonts w:ascii="Montserrat" w:eastAsiaTheme="minorHAnsi" w:hAnsi="Montserrat" w:cs="Arial"/>
          <w:b/>
          <w:bCs/>
          <w:sz w:val="20"/>
          <w:szCs w:val="20"/>
          <w:lang w:eastAsia="en-US"/>
        </w:rPr>
        <w:t xml:space="preserve">ATVIRO KONKURSO </w:t>
      </w:r>
      <w:r w:rsidR="000B6CE4" w:rsidRPr="00761E12">
        <w:rPr>
          <w:rFonts w:ascii="Montserrat" w:eastAsiaTheme="minorHAnsi" w:hAnsi="Montserrat" w:cs="Arial"/>
          <w:b/>
          <w:bCs/>
          <w:sz w:val="20"/>
          <w:szCs w:val="20"/>
          <w:lang w:eastAsia="en-US"/>
        </w:rPr>
        <w:t>BŪDU</w:t>
      </w:r>
      <w:bookmarkEnd w:id="0"/>
      <w:r w:rsidR="007426FF" w:rsidRPr="00761E12">
        <w:rPr>
          <w:rFonts w:ascii="Montserrat" w:eastAsiaTheme="minorHAnsi" w:hAnsi="Montserrat" w:cs="Arial"/>
          <w:b/>
          <w:bCs/>
          <w:sz w:val="20"/>
          <w:szCs w:val="20"/>
          <w:lang w:eastAsia="en-US"/>
        </w:rPr>
        <w:t>,</w:t>
      </w:r>
      <w:r w:rsidR="00F413C9" w:rsidRPr="00761E12">
        <w:rPr>
          <w:rFonts w:ascii="Montserrat" w:eastAsiaTheme="minorHAnsi" w:hAnsi="Montserrat" w:cs="Arial"/>
          <w:b/>
          <w:bCs/>
          <w:sz w:val="20"/>
          <w:szCs w:val="20"/>
          <w:lang w:eastAsia="en-US"/>
        </w:rPr>
        <w:t xml:space="preserve"> SĄLYGOS</w:t>
      </w:r>
    </w:p>
    <w:p w14:paraId="1EF847DE" w14:textId="77777777" w:rsidR="003920BA" w:rsidRPr="00761E12"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TURINYS</w:t>
      </w:r>
    </w:p>
    <w:p w14:paraId="7AC02746" w14:textId="38AFB093" w:rsidR="003920BA" w:rsidRPr="00761E12"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761E12" w14:paraId="55213CC6" w14:textId="77777777" w:rsidTr="00765AE6">
        <w:trPr>
          <w:jc w:val="center"/>
        </w:trPr>
        <w:tc>
          <w:tcPr>
            <w:tcW w:w="9199" w:type="dxa"/>
          </w:tcPr>
          <w:p w14:paraId="6791882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 Bendrosios nuostatos</w:t>
            </w:r>
          </w:p>
        </w:tc>
      </w:tr>
      <w:tr w:rsidR="002B6D6D" w:rsidRPr="00761E12" w14:paraId="6E235FB6" w14:textId="77777777" w:rsidTr="00765AE6">
        <w:trPr>
          <w:jc w:val="center"/>
        </w:trPr>
        <w:tc>
          <w:tcPr>
            <w:tcW w:w="9199" w:type="dxa"/>
          </w:tcPr>
          <w:p w14:paraId="77255463"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II. Pirkimo objektas</w:t>
            </w:r>
          </w:p>
        </w:tc>
      </w:tr>
      <w:tr w:rsidR="002B6D6D" w:rsidRPr="00761E12" w14:paraId="669A937D" w14:textId="77777777" w:rsidTr="00765AE6">
        <w:trPr>
          <w:jc w:val="center"/>
        </w:trPr>
        <w:tc>
          <w:tcPr>
            <w:tcW w:w="9199" w:type="dxa"/>
          </w:tcPr>
          <w:p w14:paraId="5E1BABC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III. </w:t>
            </w:r>
            <w:r w:rsidRPr="00761E12">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761E12" w14:paraId="03693435" w14:textId="77777777" w:rsidTr="00765AE6">
        <w:trPr>
          <w:jc w:val="center"/>
        </w:trPr>
        <w:tc>
          <w:tcPr>
            <w:tcW w:w="9199" w:type="dxa"/>
          </w:tcPr>
          <w:p w14:paraId="53190F3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IV. Tiekėjų grupės dalyvavimas pirkimo procedūrose</w:t>
            </w:r>
          </w:p>
        </w:tc>
      </w:tr>
      <w:tr w:rsidR="002B6D6D" w:rsidRPr="00761E12" w14:paraId="25E76C27" w14:textId="77777777" w:rsidTr="00765AE6">
        <w:trPr>
          <w:jc w:val="center"/>
        </w:trPr>
        <w:tc>
          <w:tcPr>
            <w:tcW w:w="9199" w:type="dxa"/>
          </w:tcPr>
          <w:p w14:paraId="76048175" w14:textId="77777777" w:rsidR="002B6D6D" w:rsidRPr="00761E12"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 Pasiūlymų galiojimo užtikrinimo reikalavimai</w:t>
            </w:r>
          </w:p>
        </w:tc>
      </w:tr>
      <w:tr w:rsidR="002B6D6D" w:rsidRPr="00761E12" w14:paraId="654F7B74" w14:textId="77777777" w:rsidTr="00765AE6">
        <w:trPr>
          <w:jc w:val="center"/>
        </w:trPr>
        <w:tc>
          <w:tcPr>
            <w:tcW w:w="9199" w:type="dxa"/>
          </w:tcPr>
          <w:p w14:paraId="3A2CD76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 Pasiūlymų rengimas, pateikimas, keitimas</w:t>
            </w:r>
          </w:p>
        </w:tc>
      </w:tr>
      <w:tr w:rsidR="002B6D6D" w:rsidRPr="00761E12" w14:paraId="729ED467" w14:textId="77777777" w:rsidTr="00765AE6">
        <w:trPr>
          <w:jc w:val="center"/>
        </w:trPr>
        <w:tc>
          <w:tcPr>
            <w:tcW w:w="9199" w:type="dxa"/>
          </w:tcPr>
          <w:p w14:paraId="353FFB77"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 Pasiūlymų kainos šifravimas</w:t>
            </w:r>
          </w:p>
        </w:tc>
      </w:tr>
      <w:tr w:rsidR="002B6D6D" w:rsidRPr="00761E12" w14:paraId="1676D730" w14:textId="77777777" w:rsidTr="00765AE6">
        <w:trPr>
          <w:jc w:val="center"/>
        </w:trPr>
        <w:tc>
          <w:tcPr>
            <w:tcW w:w="9199" w:type="dxa"/>
          </w:tcPr>
          <w:p w14:paraId="52475AE5"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761E12" w14:paraId="31DABCAF" w14:textId="77777777" w:rsidTr="00765AE6">
        <w:trPr>
          <w:jc w:val="center"/>
        </w:trPr>
        <w:tc>
          <w:tcPr>
            <w:tcW w:w="9199" w:type="dxa"/>
          </w:tcPr>
          <w:p w14:paraId="682A17AA"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IX. Susipažinimo su pasiūlymais ir jų nagrinėjimo procedūros</w:t>
            </w:r>
          </w:p>
        </w:tc>
      </w:tr>
      <w:tr w:rsidR="002B6D6D" w:rsidRPr="00761E12" w14:paraId="2A4B5B73" w14:textId="77777777" w:rsidTr="00765AE6">
        <w:trPr>
          <w:jc w:val="center"/>
        </w:trPr>
        <w:tc>
          <w:tcPr>
            <w:tcW w:w="9199" w:type="dxa"/>
          </w:tcPr>
          <w:p w14:paraId="2F855CF1"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 Perkančiosios organizacijos siūlomos šalims sudaryti pirkimo sutarties sąlygos ir (arba) pirkimo sutarties projektas</w:t>
            </w:r>
          </w:p>
        </w:tc>
      </w:tr>
      <w:tr w:rsidR="002B6D6D" w:rsidRPr="00761E12" w14:paraId="25DA91FB" w14:textId="77777777" w:rsidTr="00765AE6">
        <w:trPr>
          <w:jc w:val="center"/>
        </w:trPr>
        <w:tc>
          <w:tcPr>
            <w:tcW w:w="9199" w:type="dxa"/>
          </w:tcPr>
          <w:p w14:paraId="280012B6"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 Informacija apie atidėjimo termino taikymą, ginčų nagrinėjimo tvarką</w:t>
            </w:r>
          </w:p>
        </w:tc>
      </w:tr>
      <w:tr w:rsidR="002B6D6D" w:rsidRPr="00761E12" w14:paraId="3CC4823A" w14:textId="77777777" w:rsidTr="00765AE6">
        <w:trPr>
          <w:jc w:val="center"/>
        </w:trPr>
        <w:tc>
          <w:tcPr>
            <w:tcW w:w="9199" w:type="dxa"/>
          </w:tcPr>
          <w:p w14:paraId="4D1F170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XII. Baigiamosios nuostatos</w:t>
            </w:r>
          </w:p>
        </w:tc>
      </w:tr>
      <w:tr w:rsidR="002B6D6D" w:rsidRPr="00761E12" w14:paraId="6A4D6CA3" w14:textId="77777777" w:rsidTr="00765AE6">
        <w:trPr>
          <w:trHeight w:val="126"/>
          <w:jc w:val="center"/>
        </w:trPr>
        <w:tc>
          <w:tcPr>
            <w:tcW w:w="9199" w:type="dxa"/>
          </w:tcPr>
          <w:p w14:paraId="59C4B480"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eastAsia="SimSun" w:hAnsi="Montserrat" w:cs="Arial"/>
                <w:b/>
                <w:sz w:val="20"/>
                <w:szCs w:val="20"/>
              </w:rPr>
              <w:t xml:space="preserve">Priedai: </w:t>
            </w:r>
          </w:p>
        </w:tc>
      </w:tr>
      <w:tr w:rsidR="002B6D6D" w:rsidRPr="00761E12" w14:paraId="369D7FBF" w14:textId="77777777" w:rsidTr="00765AE6">
        <w:trPr>
          <w:jc w:val="center"/>
        </w:trPr>
        <w:tc>
          <w:tcPr>
            <w:tcW w:w="9199" w:type="dxa"/>
          </w:tcPr>
          <w:p w14:paraId="374D96C3" w14:textId="77777777" w:rsidR="002B6D6D" w:rsidRPr="00761E12"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Techninė specifikacija </w:t>
            </w:r>
            <w:r w:rsidRPr="00761E12">
              <w:rPr>
                <w:rFonts w:ascii="Montserrat" w:hAnsi="Montserrat"/>
                <w:bCs/>
                <w:sz w:val="20"/>
                <w:szCs w:val="20"/>
                <w:lang w:eastAsia="en-US"/>
              </w:rPr>
              <w:t>(pateikiamas atskiru dokumentu)</w:t>
            </w:r>
          </w:p>
        </w:tc>
      </w:tr>
      <w:tr w:rsidR="002B6D6D" w:rsidRPr="00761E12" w14:paraId="09042034" w14:textId="77777777" w:rsidTr="00765AE6">
        <w:trPr>
          <w:jc w:val="center"/>
        </w:trPr>
        <w:tc>
          <w:tcPr>
            <w:tcW w:w="9199" w:type="dxa"/>
            <w:tcBorders>
              <w:bottom w:val="single" w:sz="4" w:space="0" w:color="auto"/>
            </w:tcBorders>
          </w:tcPr>
          <w:p w14:paraId="533A921C"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 xml:space="preserve">2. Pasiūlymo forma </w:t>
            </w:r>
            <w:r w:rsidRPr="00761E12">
              <w:rPr>
                <w:rFonts w:ascii="Montserrat" w:hAnsi="Montserrat"/>
                <w:bCs/>
                <w:sz w:val="20"/>
                <w:szCs w:val="20"/>
                <w:lang w:eastAsia="en-US"/>
              </w:rPr>
              <w:t>(pateikiamas atskiru dokumentu)</w:t>
            </w:r>
          </w:p>
        </w:tc>
      </w:tr>
      <w:tr w:rsidR="002B6D6D" w:rsidRPr="00761E12" w14:paraId="7EEF4D5B" w14:textId="77777777" w:rsidTr="00765AE6">
        <w:trPr>
          <w:jc w:val="center"/>
        </w:trPr>
        <w:tc>
          <w:tcPr>
            <w:tcW w:w="9199" w:type="dxa"/>
            <w:tcBorders>
              <w:bottom w:val="nil"/>
            </w:tcBorders>
          </w:tcPr>
          <w:p w14:paraId="7E54312B" w14:textId="77777777" w:rsidR="002B6D6D" w:rsidRPr="00761E12" w:rsidRDefault="002B6D6D" w:rsidP="002B6D6D">
            <w:pPr>
              <w:autoSpaceDN/>
              <w:spacing w:after="0" w:line="240" w:lineRule="auto"/>
              <w:jc w:val="both"/>
              <w:textAlignment w:val="auto"/>
              <w:rPr>
                <w:rFonts w:ascii="Montserrat" w:hAnsi="Montserrat"/>
                <w:bCs/>
                <w:sz w:val="20"/>
                <w:szCs w:val="20"/>
                <w:lang w:eastAsia="en-US"/>
              </w:rPr>
            </w:pPr>
            <w:r w:rsidRPr="00761E12">
              <w:rPr>
                <w:rFonts w:ascii="Montserrat" w:hAnsi="Montserrat"/>
                <w:sz w:val="20"/>
                <w:szCs w:val="20"/>
                <w:lang w:eastAsia="en-US"/>
              </w:rPr>
              <w:t>3.</w:t>
            </w:r>
            <w:r w:rsidRPr="00761E12">
              <w:rPr>
                <w:rFonts w:ascii="Montserrat" w:eastAsia="Calibri" w:hAnsi="Montserrat" w:cs="Arial"/>
                <w:b/>
                <w:sz w:val="20"/>
                <w:szCs w:val="20"/>
              </w:rPr>
              <w:t xml:space="preserve"> </w:t>
            </w:r>
            <w:r w:rsidRPr="00761E12">
              <w:rPr>
                <w:rFonts w:ascii="Montserrat" w:eastAsia="Calibri" w:hAnsi="Montserrat" w:cs="Arial"/>
                <w:bCs/>
                <w:sz w:val="20"/>
                <w:szCs w:val="20"/>
              </w:rPr>
              <w:t>P</w:t>
            </w:r>
            <w:r w:rsidRPr="00761E12">
              <w:rPr>
                <w:rFonts w:ascii="Montserrat" w:hAnsi="Montserrat"/>
                <w:bCs/>
                <w:sz w:val="20"/>
                <w:szCs w:val="20"/>
                <w:lang w:eastAsia="en-US"/>
              </w:rPr>
              <w:t>irkimo-pardavimo sutarties projektas (pateikiamas atskiru dokumentu):</w:t>
            </w:r>
          </w:p>
        </w:tc>
      </w:tr>
      <w:tr w:rsidR="002B6D6D" w:rsidRPr="00761E12" w14:paraId="30DAC647" w14:textId="77777777" w:rsidTr="00765AE6">
        <w:trPr>
          <w:jc w:val="center"/>
        </w:trPr>
        <w:tc>
          <w:tcPr>
            <w:tcW w:w="9199" w:type="dxa"/>
          </w:tcPr>
          <w:p w14:paraId="3D779D4F" w14:textId="77777777" w:rsidR="002B6D6D" w:rsidRPr="00761E12" w:rsidRDefault="002B6D6D" w:rsidP="002B6D6D">
            <w:pPr>
              <w:autoSpaceDN/>
              <w:spacing w:after="0" w:line="240" w:lineRule="auto"/>
              <w:jc w:val="both"/>
              <w:textAlignment w:val="auto"/>
              <w:rPr>
                <w:rFonts w:ascii="Montserrat" w:hAnsi="Montserrat"/>
                <w:sz w:val="20"/>
                <w:szCs w:val="20"/>
                <w:lang w:eastAsia="en-US"/>
              </w:rPr>
            </w:pPr>
            <w:r w:rsidRPr="00761E12">
              <w:rPr>
                <w:rFonts w:ascii="Montserrat" w:hAnsi="Montserrat"/>
                <w:sz w:val="20"/>
                <w:szCs w:val="20"/>
                <w:lang w:eastAsia="en-US"/>
              </w:rPr>
              <w:t>4. Tiekėjų pašalinimo pagrindai</w:t>
            </w:r>
          </w:p>
        </w:tc>
      </w:tr>
      <w:tr w:rsidR="002B6D6D" w:rsidRPr="00761E12" w14:paraId="07436DA4" w14:textId="77777777" w:rsidTr="00765AE6">
        <w:trPr>
          <w:jc w:val="center"/>
        </w:trPr>
        <w:tc>
          <w:tcPr>
            <w:tcW w:w="9199" w:type="dxa"/>
          </w:tcPr>
          <w:p w14:paraId="53F55ED2" w14:textId="77777777" w:rsidR="002B6D6D" w:rsidRPr="00761E12" w:rsidRDefault="002B6D6D" w:rsidP="002B6D6D">
            <w:pPr>
              <w:autoSpaceDN/>
              <w:spacing w:after="0" w:line="240" w:lineRule="auto"/>
              <w:textAlignment w:val="auto"/>
              <w:rPr>
                <w:rFonts w:ascii="Montserrat" w:hAnsi="Montserrat"/>
                <w:sz w:val="20"/>
                <w:szCs w:val="20"/>
                <w:lang w:eastAsia="en-US"/>
              </w:rPr>
            </w:pPr>
            <w:r w:rsidRPr="00761E12">
              <w:rPr>
                <w:rFonts w:ascii="Montserrat" w:hAnsi="Montserrat"/>
                <w:sz w:val="20"/>
                <w:szCs w:val="20"/>
                <w:lang w:eastAsia="en-US"/>
              </w:rPr>
              <w:t>5. Europos bendrasis viešųjų pirkimų dokumentas (pateikiamas atskiru dokumentu)</w:t>
            </w:r>
          </w:p>
        </w:tc>
      </w:tr>
      <w:tr w:rsidR="001E1A35" w:rsidRPr="00761E12" w14:paraId="5F416FAE" w14:textId="77777777" w:rsidTr="00765AE6">
        <w:trPr>
          <w:jc w:val="center"/>
        </w:trPr>
        <w:tc>
          <w:tcPr>
            <w:tcW w:w="9199" w:type="dxa"/>
          </w:tcPr>
          <w:p w14:paraId="31492C9E" w14:textId="5955A6EB" w:rsidR="001E1A35" w:rsidRPr="00761E12" w:rsidRDefault="001E1A35" w:rsidP="002B6D6D">
            <w:pPr>
              <w:autoSpaceDN/>
              <w:spacing w:after="0" w:line="240" w:lineRule="auto"/>
              <w:textAlignment w:val="auto"/>
              <w:rPr>
                <w:rFonts w:ascii="Montserrat" w:hAnsi="Montserrat"/>
                <w:sz w:val="20"/>
                <w:szCs w:val="20"/>
                <w:lang w:eastAsia="en-US"/>
              </w:rPr>
            </w:pPr>
            <w:r w:rsidRPr="00761E12">
              <w:rPr>
                <w:rFonts w:ascii="Montserrat" w:hAnsi="Montserrat"/>
                <w:sz w:val="20"/>
                <w:szCs w:val="20"/>
                <w:lang w:eastAsia="en-US"/>
              </w:rPr>
              <w:t xml:space="preserve">6. </w:t>
            </w:r>
            <w:r w:rsidR="00777D89" w:rsidRPr="00761E12">
              <w:rPr>
                <w:rFonts w:ascii="Montserrat" w:hAnsi="Montserrat"/>
                <w:sz w:val="20"/>
                <w:szCs w:val="20"/>
                <w:lang w:eastAsia="en-US"/>
              </w:rPr>
              <w:t>Kvalifikacijos forma_Specialistų kvalifikacija</w:t>
            </w:r>
          </w:p>
        </w:tc>
      </w:tr>
    </w:tbl>
    <w:p w14:paraId="587CECA6" w14:textId="77777777" w:rsidR="00172B02" w:rsidRPr="00761E1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Pr="00761E12"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Pr="00761E12"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Pr="00761E12"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Pr="00761E12"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4C05842D"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19B2F1CB"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7855BD6B" w14:textId="77777777" w:rsidR="00C831D0" w:rsidRPr="00761E12"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Pr="00761E12"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761E12"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Pr="00761E12"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5093000A" w14:textId="03C1DE7A" w:rsidR="00157FAD" w:rsidRPr="00761E12"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761E12">
        <w:rPr>
          <w:rFonts w:ascii="Montserrat" w:hAnsi="Montserrat" w:cs="Arial"/>
          <w:b/>
          <w:sz w:val="20"/>
          <w:szCs w:val="20"/>
          <w:lang w:eastAsia="en-US"/>
        </w:rPr>
        <w:t>BENDROSIOS NUOSTATOS</w:t>
      </w:r>
    </w:p>
    <w:p w14:paraId="32755F3E" w14:textId="1DC473A9" w:rsidR="00157FAD" w:rsidRPr="00761E12" w:rsidRDefault="00157FAD" w:rsidP="00F631AA">
      <w:pPr>
        <w:spacing w:after="0" w:line="240" w:lineRule="auto"/>
        <w:ind w:left="360"/>
        <w:rPr>
          <w:rFonts w:ascii="Montserrat" w:hAnsi="Montserrat" w:cs="Arial"/>
          <w:sz w:val="20"/>
          <w:szCs w:val="20"/>
          <w:lang w:eastAsia="en-US"/>
        </w:rPr>
      </w:pPr>
    </w:p>
    <w:p w14:paraId="1016E458" w14:textId="77777777" w:rsidR="007710A8" w:rsidRPr="00761E12"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61E12">
        <w:rPr>
          <w:rFonts w:ascii="Montserrat" w:hAnsi="Montserrat" w:cs="Arial"/>
          <w:sz w:val="20"/>
          <w:szCs w:val="20"/>
        </w:rPr>
        <w:t>Šiose pirkimo sąlygose vartojamos sąvokos:</w:t>
      </w:r>
    </w:p>
    <w:p w14:paraId="5942C348" w14:textId="3ACB719B" w:rsidR="007710A8" w:rsidRPr="00761E12"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CVP IS</w:t>
      </w:r>
      <w:r w:rsidRPr="00761E12">
        <w:rPr>
          <w:rFonts w:ascii="Montserrat" w:hAnsi="Montserrat" w:cs="Arial"/>
          <w:sz w:val="20"/>
          <w:szCs w:val="20"/>
        </w:rPr>
        <w:t xml:space="preserve"> – Centrinė viešųjų pirkimų informacinė sistema;</w:t>
      </w:r>
    </w:p>
    <w:p w14:paraId="03BC0FB7" w14:textId="77777777" w:rsidR="005354DE" w:rsidRPr="00761E12"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761E12">
        <w:rPr>
          <w:rFonts w:ascii="Montserrat" w:hAnsi="Montserrat" w:cs="Arial"/>
          <w:b/>
          <w:bCs/>
          <w:sz w:val="20"/>
          <w:szCs w:val="20"/>
        </w:rPr>
        <w:t xml:space="preserve">EBVPD </w:t>
      </w:r>
      <w:r w:rsidRPr="00761E12">
        <w:rPr>
          <w:rFonts w:ascii="Montserrat" w:hAnsi="Montserrat" w:cs="Arial"/>
          <w:sz w:val="20"/>
          <w:szCs w:val="20"/>
        </w:rPr>
        <w:t>– Europos bendrasis viešųjų pirkimų dokumentas;</w:t>
      </w:r>
    </w:p>
    <w:p w14:paraId="47DB60F0" w14:textId="6490027B" w:rsidR="007710A8" w:rsidRPr="00761E12"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finansinio ir ekonominio pajėgumo atitikčiai pasitelkiami subjektai</w:t>
      </w:r>
      <w:r w:rsidRPr="00761E12">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761E12"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kvazisubtiekėjai</w:t>
      </w:r>
      <w:r w:rsidRPr="00761E12">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p>
    <w:p w14:paraId="3AF93C80" w14:textId="1250E3E3" w:rsidR="00887D4D" w:rsidRPr="00761E12"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maksimali priimtina pasiūlymo kaina</w:t>
      </w:r>
      <w:r w:rsidRPr="00761E12">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p>
    <w:p w14:paraId="51D7F3A0" w14:textId="6FE7A45F" w:rsidR="000C0CBC" w:rsidRPr="00761E12"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subtiekėjai</w:t>
      </w:r>
      <w:r w:rsidRPr="00761E12">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p>
    <w:p w14:paraId="38DDD133" w14:textId="558C653C" w:rsidR="00311B0B" w:rsidRPr="00761E12"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761E12">
        <w:rPr>
          <w:rFonts w:ascii="Montserrat" w:hAnsi="Montserrat" w:cs="Arial"/>
          <w:b/>
          <w:bCs/>
          <w:sz w:val="20"/>
          <w:szCs w:val="20"/>
        </w:rPr>
        <w:t>pirkimo sutartis</w:t>
      </w:r>
      <w:r w:rsidRPr="00761E12">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p>
    <w:p w14:paraId="3DB736A7" w14:textId="632928F7" w:rsidR="007710A8" w:rsidRPr="00761E12"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761E12">
        <w:rPr>
          <w:rFonts w:ascii="Montserrat" w:hAnsi="Montserrat" w:cs="Arial"/>
          <w:b/>
          <w:bCs/>
          <w:sz w:val="20"/>
          <w:szCs w:val="20"/>
        </w:rPr>
        <w:t>techninio pajėgumo atitikčiai pasitelkiami subjektai</w:t>
      </w:r>
      <w:r w:rsidRPr="00761E12">
        <w:rPr>
          <w:rFonts w:ascii="Montserrat" w:hAnsi="Montserrat" w:cs="Arial"/>
          <w:sz w:val="20"/>
          <w:szCs w:val="20"/>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761E12"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Kitos šių pirkimo sąlygų sąvokos atitinka Lietuvos Respublikos viešųjų pirkimų įstatyme apibrėžtas sąvokas.</w:t>
      </w:r>
    </w:p>
    <w:p w14:paraId="59F55700" w14:textId="0DB449C6" w:rsidR="00F073D4" w:rsidRPr="00761E12"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Perkančioji organizacija</w:t>
      </w:r>
      <w:r w:rsidR="00896B7C" w:rsidRPr="00761E12">
        <w:rPr>
          <w:rFonts w:ascii="Montserrat" w:hAnsi="Montserrat" w:cs="Arial"/>
          <w:sz w:val="20"/>
          <w:szCs w:val="20"/>
          <w:lang w:eastAsia="en-US"/>
        </w:rPr>
        <w:t xml:space="preserve"> – savivaldybės įmonė „</w:t>
      </w:r>
      <w:r w:rsidR="00896B7C" w:rsidRPr="00761E12">
        <w:rPr>
          <w:rFonts w:ascii="Montserrat" w:hAnsi="Montserrat" w:cs="Arial"/>
          <w:caps/>
          <w:sz w:val="20"/>
          <w:szCs w:val="20"/>
          <w:lang w:eastAsia="en-US"/>
        </w:rPr>
        <w:t>S</w:t>
      </w:r>
      <w:r w:rsidR="00896B7C" w:rsidRPr="00761E12">
        <w:rPr>
          <w:rFonts w:ascii="Montserrat" w:hAnsi="Montserrat" w:cs="Arial"/>
          <w:sz w:val="20"/>
          <w:szCs w:val="20"/>
          <w:lang w:eastAsia="en-US"/>
        </w:rPr>
        <w:t xml:space="preserve">usisiekimo paslaugos“, </w:t>
      </w:r>
      <w:bookmarkStart w:id="1" w:name="_Hlk158272833"/>
      <w:r w:rsidR="00896B7C" w:rsidRPr="00761E12">
        <w:rPr>
          <w:rFonts w:ascii="Montserrat" w:hAnsi="Montserrat" w:cs="Arial"/>
          <w:sz w:val="20"/>
          <w:szCs w:val="20"/>
          <w:lang w:eastAsia="en-US"/>
        </w:rPr>
        <w:t>įmonės kodas 124644360</w:t>
      </w:r>
      <w:bookmarkEnd w:id="1"/>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Laisvės pr</w:t>
      </w:r>
      <w:r w:rsidR="00896B7C" w:rsidRPr="00761E12">
        <w:rPr>
          <w:rFonts w:ascii="Montserrat" w:hAnsi="Montserrat" w:cs="Arial"/>
          <w:sz w:val="20"/>
          <w:szCs w:val="20"/>
          <w:lang w:eastAsia="en-US"/>
        </w:rPr>
        <w:t xml:space="preserve">. </w:t>
      </w:r>
      <w:r w:rsidR="00DA4E69" w:rsidRPr="00761E12">
        <w:rPr>
          <w:rFonts w:ascii="Montserrat" w:hAnsi="Montserrat" w:cs="Arial"/>
          <w:sz w:val="20"/>
          <w:szCs w:val="20"/>
          <w:lang w:eastAsia="en-US"/>
        </w:rPr>
        <w:t>10A</w:t>
      </w:r>
      <w:r w:rsidR="00896B7C" w:rsidRPr="00761E12">
        <w:rPr>
          <w:rFonts w:ascii="Montserrat" w:hAnsi="Montserrat" w:cs="Arial"/>
          <w:sz w:val="20"/>
          <w:szCs w:val="20"/>
          <w:lang w:eastAsia="en-US"/>
        </w:rPr>
        <w:t xml:space="preserve"> Vilnius (toliau – perkančioji organizacija).</w:t>
      </w:r>
    </w:p>
    <w:p w14:paraId="3AB3B1F4" w14:textId="04A1382E" w:rsidR="009422A0" w:rsidRPr="00761E12"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761E12"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761E12">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761E12">
        <w:rPr>
          <w:rFonts w:ascii="Montserrat" w:hAnsi="Montserrat" w:cs="Arial"/>
          <w:sz w:val="20"/>
          <w:szCs w:val="20"/>
        </w:rPr>
        <w:t>.</w:t>
      </w:r>
    </w:p>
    <w:p w14:paraId="7F1BF875" w14:textId="77777777" w:rsidR="00F327F3" w:rsidRPr="00761E12"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Pr="00761E12" w:rsidRDefault="00157FAD"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761E12" w:rsidRDefault="00157FAD" w:rsidP="00F631AA">
      <w:pPr>
        <w:spacing w:after="0" w:line="240" w:lineRule="auto"/>
        <w:ind w:firstLine="567"/>
        <w:rPr>
          <w:rFonts w:ascii="Montserrat" w:hAnsi="Montserrat" w:cs="Arial"/>
          <w:sz w:val="20"/>
          <w:szCs w:val="20"/>
          <w:lang w:eastAsia="en-US"/>
        </w:rPr>
      </w:pPr>
    </w:p>
    <w:p w14:paraId="43583FF4" w14:textId="7C341E8B" w:rsidR="00157FAD" w:rsidRPr="00761E12"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Išankstinio informacinio skelbimo apie šį pirkimą nebuvo.</w:t>
      </w:r>
    </w:p>
    <w:p w14:paraId="2B9A5D5E" w14:textId="77777777" w:rsidR="00157FAD" w:rsidRPr="00761E12" w:rsidRDefault="00157FAD" w:rsidP="00F631AA">
      <w:pPr>
        <w:spacing w:after="0" w:line="240" w:lineRule="auto"/>
        <w:ind w:firstLine="567"/>
        <w:rPr>
          <w:rFonts w:ascii="Montserrat" w:hAnsi="Montserrat" w:cs="Arial"/>
          <w:sz w:val="20"/>
          <w:szCs w:val="20"/>
          <w:lang w:eastAsia="en-US"/>
        </w:rPr>
      </w:pPr>
    </w:p>
    <w:p w14:paraId="5BFC9DF0" w14:textId="77777777" w:rsidR="00157FAD" w:rsidRPr="00761E12" w:rsidRDefault="00157FAD" w:rsidP="00F631AA">
      <w:pPr>
        <w:spacing w:after="0" w:line="240" w:lineRule="auto"/>
        <w:jc w:val="center"/>
        <w:rPr>
          <w:rFonts w:ascii="Montserrat" w:hAnsi="Montserrat" w:cs="Arial"/>
          <w:sz w:val="20"/>
          <w:szCs w:val="20"/>
        </w:rPr>
      </w:pPr>
      <w:r w:rsidRPr="00761E12">
        <w:rPr>
          <w:rFonts w:ascii="Montserrat" w:hAnsi="Montserrat" w:cs="Arial"/>
          <w:b/>
          <w:sz w:val="20"/>
          <w:szCs w:val="20"/>
          <w:lang w:eastAsia="en-US"/>
        </w:rPr>
        <w:t>Informacija apie numatomą skelbti savanoriško</w:t>
      </w:r>
      <w:r w:rsidRPr="00761E12">
        <w:rPr>
          <w:rFonts w:ascii="Montserrat" w:hAnsi="Montserrat" w:cs="Arial"/>
          <w:b/>
          <w:i/>
          <w:sz w:val="20"/>
          <w:szCs w:val="20"/>
          <w:lang w:eastAsia="en-US"/>
        </w:rPr>
        <w:t xml:space="preserve"> ex ante</w:t>
      </w:r>
      <w:r w:rsidRPr="00761E12">
        <w:rPr>
          <w:rFonts w:ascii="Montserrat" w:hAnsi="Montserrat" w:cs="Arial"/>
          <w:b/>
          <w:sz w:val="20"/>
          <w:szCs w:val="20"/>
          <w:lang w:eastAsia="en-US"/>
        </w:rPr>
        <w:t xml:space="preserve"> skaidrumo skelbimą</w:t>
      </w:r>
    </w:p>
    <w:p w14:paraId="0543E246" w14:textId="77777777" w:rsidR="00157FAD" w:rsidRPr="00761E12" w:rsidRDefault="00157FAD" w:rsidP="00F631AA">
      <w:pPr>
        <w:spacing w:after="0" w:line="240" w:lineRule="auto"/>
        <w:ind w:firstLine="567"/>
        <w:rPr>
          <w:rFonts w:ascii="Montserrat" w:hAnsi="Montserrat" w:cs="Arial"/>
          <w:sz w:val="20"/>
          <w:szCs w:val="20"/>
          <w:lang w:eastAsia="en-US"/>
        </w:rPr>
      </w:pPr>
    </w:p>
    <w:p w14:paraId="408C6758" w14:textId="4FD3BB60" w:rsidR="00157FAD" w:rsidRPr="00761E12"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761E12">
        <w:rPr>
          <w:rFonts w:ascii="Montserrat" w:hAnsi="Montserrat" w:cs="Arial"/>
          <w:sz w:val="20"/>
          <w:szCs w:val="20"/>
          <w:lang w:eastAsia="en-US"/>
        </w:rPr>
        <w:t xml:space="preserve">Šiame pirkime </w:t>
      </w:r>
      <w:r w:rsidR="006B5A32" w:rsidRPr="00761E12">
        <w:rPr>
          <w:rFonts w:ascii="Montserrat" w:hAnsi="Montserrat" w:cs="Arial"/>
          <w:sz w:val="20"/>
          <w:szCs w:val="20"/>
          <w:lang w:eastAsia="en-US"/>
        </w:rPr>
        <w:t>p</w:t>
      </w:r>
      <w:r w:rsidR="00157FAD" w:rsidRPr="00761E12">
        <w:rPr>
          <w:rFonts w:ascii="Montserrat" w:hAnsi="Montserrat" w:cs="Arial"/>
          <w:sz w:val="20"/>
          <w:szCs w:val="20"/>
          <w:lang w:eastAsia="en-US"/>
        </w:rPr>
        <w:t xml:space="preserve">erkančioji organizacija nenumato skelbti savanoriško </w:t>
      </w:r>
      <w:r w:rsidR="00157FAD" w:rsidRPr="00761E12">
        <w:rPr>
          <w:rFonts w:ascii="Montserrat" w:hAnsi="Montserrat" w:cs="Arial"/>
          <w:i/>
          <w:sz w:val="20"/>
          <w:szCs w:val="20"/>
          <w:lang w:eastAsia="en-US"/>
        </w:rPr>
        <w:t>ex ante</w:t>
      </w:r>
      <w:r w:rsidR="00157FAD" w:rsidRPr="00761E12">
        <w:rPr>
          <w:rFonts w:ascii="Montserrat" w:hAnsi="Montserrat" w:cs="Arial"/>
          <w:sz w:val="20"/>
          <w:szCs w:val="20"/>
          <w:lang w:eastAsia="en-US"/>
        </w:rPr>
        <w:t xml:space="preserve"> skaidrumo skelbimo.</w:t>
      </w:r>
    </w:p>
    <w:p w14:paraId="157ADDC1" w14:textId="2599E5D2" w:rsidR="006A7CCC" w:rsidRPr="00761E12" w:rsidRDefault="006A7CCC" w:rsidP="00F631AA">
      <w:pPr>
        <w:spacing w:after="0" w:line="240" w:lineRule="auto"/>
        <w:ind w:firstLine="567"/>
        <w:rPr>
          <w:rFonts w:ascii="Montserrat" w:hAnsi="Montserrat" w:cs="Arial"/>
          <w:sz w:val="20"/>
          <w:szCs w:val="20"/>
          <w:lang w:eastAsia="en-US"/>
        </w:rPr>
      </w:pPr>
    </w:p>
    <w:p w14:paraId="65656C0A" w14:textId="18588566" w:rsidR="00157FAD" w:rsidRPr="00761E12" w:rsidRDefault="00157FAD"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 xml:space="preserve">Informacija apie tai, ar į </w:t>
      </w:r>
      <w:r w:rsidR="003B4860" w:rsidRPr="00761E12">
        <w:rPr>
          <w:rFonts w:ascii="Montserrat" w:hAnsi="Montserrat" w:cs="Arial"/>
          <w:b/>
          <w:sz w:val="20"/>
          <w:szCs w:val="20"/>
          <w:lang w:eastAsia="en-US"/>
        </w:rPr>
        <w:t>viešojo pirkimo k</w:t>
      </w:r>
      <w:r w:rsidRPr="00761E12">
        <w:rPr>
          <w:rFonts w:ascii="Montserrat" w:hAnsi="Montserrat" w:cs="Arial"/>
          <w:b/>
          <w:sz w:val="20"/>
          <w:szCs w:val="20"/>
          <w:lang w:eastAsia="en-US"/>
        </w:rPr>
        <w:t>omisijos posėdžius kviečiami dalyvauti stebėtojai, jų dalyvavimo sąlygos</w:t>
      </w:r>
    </w:p>
    <w:p w14:paraId="7EEEAA00" w14:textId="77777777" w:rsidR="00157FAD" w:rsidRPr="00761E12" w:rsidRDefault="00157FAD" w:rsidP="00F631AA">
      <w:pPr>
        <w:spacing w:after="0" w:line="240" w:lineRule="auto"/>
        <w:ind w:firstLine="567"/>
        <w:rPr>
          <w:rFonts w:ascii="Montserrat" w:hAnsi="Montserrat" w:cs="Arial"/>
          <w:sz w:val="20"/>
          <w:szCs w:val="20"/>
          <w:lang w:eastAsia="en-US"/>
        </w:rPr>
      </w:pPr>
    </w:p>
    <w:p w14:paraId="4B4B578E" w14:textId="77777777" w:rsidR="005014C3" w:rsidRPr="00761E12" w:rsidRDefault="005014C3" w:rsidP="00764FB4">
      <w:pPr>
        <w:pStyle w:val="ListParagraph"/>
        <w:numPr>
          <w:ilvl w:val="0"/>
          <w:numId w:val="4"/>
        </w:numPr>
        <w:spacing w:after="0"/>
        <w:rPr>
          <w:rFonts w:ascii="Montserrat" w:hAnsi="Montserrat" w:cs="Arial"/>
          <w:sz w:val="20"/>
          <w:szCs w:val="20"/>
          <w:lang w:eastAsia="en-US"/>
        </w:rPr>
      </w:pPr>
      <w:r w:rsidRPr="00761E12">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761E12" w:rsidRDefault="005014C3" w:rsidP="007B3489">
      <w:pPr>
        <w:spacing w:after="0"/>
        <w:rPr>
          <w:rFonts w:ascii="Montserrat" w:hAnsi="Montserrat" w:cs="Arial"/>
          <w:sz w:val="20"/>
          <w:szCs w:val="20"/>
          <w:lang w:eastAsia="en-US"/>
        </w:rPr>
      </w:pPr>
      <w:r w:rsidRPr="00761E12">
        <w:rPr>
          <w:rFonts w:ascii="Montserrat" w:hAnsi="Montserrat" w:cs="Arial"/>
          <w:sz w:val="20"/>
          <w:szCs w:val="20"/>
          <w:lang w:eastAsia="en-US"/>
        </w:rPr>
        <w:t>stebėtojų.</w:t>
      </w:r>
    </w:p>
    <w:p w14:paraId="35979E71" w14:textId="4263D47B" w:rsidR="00EF3665" w:rsidRPr="00761E12"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761E12">
        <w:rPr>
          <w:rFonts w:ascii="Montserrat" w:hAnsi="Montserrat" w:cs="Arial"/>
          <w:b/>
          <w:bCs/>
          <w:sz w:val="20"/>
          <w:szCs w:val="20"/>
        </w:rPr>
        <w:t>SKYRIUS</w:t>
      </w:r>
    </w:p>
    <w:p w14:paraId="1C058686" w14:textId="79E3DCB9" w:rsidR="00157FAD" w:rsidRPr="00761E12" w:rsidRDefault="00157FAD" w:rsidP="00F631AA">
      <w:pPr>
        <w:pStyle w:val="ListParagraph"/>
        <w:tabs>
          <w:tab w:val="left" w:pos="284"/>
        </w:tabs>
        <w:spacing w:after="0" w:line="240" w:lineRule="auto"/>
        <w:ind w:left="1080"/>
        <w:jc w:val="center"/>
        <w:rPr>
          <w:rFonts w:ascii="Montserrat" w:hAnsi="Montserrat" w:cs="Arial"/>
          <w:sz w:val="20"/>
          <w:szCs w:val="20"/>
        </w:rPr>
      </w:pPr>
      <w:r w:rsidRPr="00761E12">
        <w:rPr>
          <w:rFonts w:ascii="Montserrat" w:hAnsi="Montserrat" w:cs="Arial"/>
          <w:b/>
          <w:sz w:val="20"/>
          <w:szCs w:val="20"/>
          <w:lang w:eastAsia="en-US"/>
        </w:rPr>
        <w:t>PIRKIMO OBJEKTAS</w:t>
      </w:r>
    </w:p>
    <w:p w14:paraId="1B068897" w14:textId="77777777" w:rsidR="00157FAD" w:rsidRPr="00761E12" w:rsidRDefault="00157FAD" w:rsidP="00F631AA">
      <w:pPr>
        <w:spacing w:after="0" w:line="240" w:lineRule="auto"/>
        <w:ind w:left="360"/>
        <w:rPr>
          <w:rFonts w:ascii="Montserrat" w:hAnsi="Montserrat" w:cs="Arial"/>
          <w:sz w:val="20"/>
          <w:szCs w:val="20"/>
          <w:lang w:eastAsia="en-US"/>
        </w:rPr>
      </w:pPr>
    </w:p>
    <w:p w14:paraId="3AA49B62" w14:textId="5046E3CB" w:rsidR="00157FAD" w:rsidRPr="00761E12" w:rsidRDefault="00896B7C" w:rsidP="00EE375E">
      <w:pPr>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Pirkimo objekto pavadinimas, kiekis</w:t>
      </w:r>
      <w:r w:rsidR="000B1C16" w:rsidRPr="00761E12">
        <w:rPr>
          <w:rFonts w:ascii="Montserrat" w:eastAsia="Calibri" w:hAnsi="Montserrat" w:cs="Arial"/>
          <w:b/>
          <w:sz w:val="20"/>
          <w:szCs w:val="20"/>
          <w:lang w:eastAsia="en-US"/>
        </w:rPr>
        <w:t xml:space="preserve"> (apimtis)</w:t>
      </w:r>
      <w:r w:rsidRPr="00761E12">
        <w:rPr>
          <w:rFonts w:ascii="Montserrat" w:eastAsia="Calibri" w:hAnsi="Montserrat" w:cs="Arial"/>
          <w:b/>
          <w:sz w:val="20"/>
          <w:szCs w:val="20"/>
          <w:lang w:eastAsia="en-US"/>
        </w:rPr>
        <w:t xml:space="preserve">, </w:t>
      </w:r>
      <w:r w:rsidR="00C309AE" w:rsidRPr="00761E12">
        <w:rPr>
          <w:rFonts w:ascii="Montserrat" w:eastAsia="Calibri" w:hAnsi="Montserrat" w:cs="Arial"/>
          <w:b/>
          <w:sz w:val="20"/>
          <w:szCs w:val="20"/>
          <w:lang w:eastAsia="en-US"/>
        </w:rPr>
        <w:t>su prekėmis teiktinų paslaugų pobūdis, prekių tiekimo (paslaugų teikimo, darbų atlikimo) terminai</w:t>
      </w:r>
    </w:p>
    <w:p w14:paraId="49676DE5" w14:textId="1F2E1F3D" w:rsidR="00D9197A" w:rsidRPr="00761E12"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761E12">
        <w:rPr>
          <w:rFonts w:ascii="Montserrat" w:hAnsi="Montserrat" w:cs="Arial"/>
          <w:sz w:val="20"/>
          <w:szCs w:val="20"/>
        </w:rPr>
        <w:lastRenderedPageBreak/>
        <w:t>Pirkimo objektas</w:t>
      </w:r>
      <w:r w:rsidR="006F38BC" w:rsidRPr="00761E12">
        <w:rPr>
          <w:rFonts w:ascii="Montserrat" w:hAnsi="Montserrat" w:cs="Arial"/>
          <w:sz w:val="20"/>
          <w:szCs w:val="20"/>
        </w:rPr>
        <w:t xml:space="preserve"> </w:t>
      </w:r>
      <w:r w:rsidR="00C831D0" w:rsidRPr="00761E12">
        <w:rPr>
          <w:rFonts w:ascii="Montserrat" w:hAnsi="Montserrat" w:cs="Arial"/>
          <w:sz w:val="20"/>
          <w:szCs w:val="20"/>
        </w:rPr>
        <w:t xml:space="preserve">– </w:t>
      </w:r>
      <w:r w:rsidR="00CE5E58" w:rsidRPr="00761E12">
        <w:rPr>
          <w:rFonts w:ascii="Montserrat" w:hAnsi="Montserrat" w:cs="Helvetica"/>
          <w:b/>
          <w:bCs/>
          <w:sz w:val="20"/>
          <w:szCs w:val="20"/>
          <w:shd w:val="clear" w:color="auto" w:fill="FFFFFF"/>
        </w:rPr>
        <w:t xml:space="preserve">Programinės įrangos PTV VISSIM licencijos </w:t>
      </w:r>
      <w:r w:rsidR="00C02A93" w:rsidRPr="00761E12">
        <w:rPr>
          <w:rFonts w:ascii="Montserrat" w:hAnsi="Montserrat" w:cs="Helvetica"/>
          <w:b/>
          <w:bCs/>
          <w:sz w:val="20"/>
          <w:szCs w:val="20"/>
          <w:shd w:val="clear" w:color="auto" w:fill="FFFFFF"/>
        </w:rPr>
        <w:t xml:space="preserve">su priežiūros paslaugomis pirkimas </w:t>
      </w:r>
      <w:r w:rsidR="002A2A14" w:rsidRPr="00761E12">
        <w:rPr>
          <w:rFonts w:ascii="Montserrat" w:hAnsi="Montserrat" w:cs="Arial"/>
          <w:sz w:val="20"/>
          <w:szCs w:val="20"/>
        </w:rPr>
        <w:t xml:space="preserve">(toliau – </w:t>
      </w:r>
      <w:r w:rsidR="000C4305" w:rsidRPr="00761E12">
        <w:rPr>
          <w:rFonts w:ascii="Montserrat" w:hAnsi="Montserrat" w:cs="Arial"/>
          <w:sz w:val="20"/>
          <w:szCs w:val="20"/>
        </w:rPr>
        <w:t>P</w:t>
      </w:r>
      <w:r w:rsidR="00C02A93" w:rsidRPr="00761E12">
        <w:rPr>
          <w:rFonts w:ascii="Montserrat" w:hAnsi="Montserrat" w:cs="Arial"/>
          <w:sz w:val="20"/>
          <w:szCs w:val="20"/>
        </w:rPr>
        <w:t>rekės</w:t>
      </w:r>
      <w:r w:rsidR="002A2A14" w:rsidRPr="00761E12">
        <w:rPr>
          <w:rFonts w:ascii="Montserrat" w:hAnsi="Montserrat" w:cs="Arial"/>
          <w:sz w:val="20"/>
          <w:szCs w:val="20"/>
        </w:rPr>
        <w:t>)</w:t>
      </w:r>
      <w:r w:rsidR="00F83527" w:rsidRPr="00761E12">
        <w:rPr>
          <w:rFonts w:ascii="Montserrat" w:hAnsi="Montserrat"/>
          <w:sz w:val="20"/>
          <w:szCs w:val="20"/>
        </w:rPr>
        <w:t>.</w:t>
      </w:r>
      <w:r w:rsidR="00C63B39" w:rsidRPr="00761E12">
        <w:rPr>
          <w:rFonts w:ascii="Montserrat" w:hAnsi="Montserrat"/>
          <w:sz w:val="20"/>
          <w:szCs w:val="20"/>
        </w:rPr>
        <w:t xml:space="preserve"> </w:t>
      </w:r>
      <w:r w:rsidR="0047269A" w:rsidRPr="00761E12">
        <w:rPr>
          <w:rFonts w:ascii="Montserrat" w:hAnsi="Montserrat" w:cs="Arial"/>
          <w:sz w:val="20"/>
          <w:szCs w:val="20"/>
        </w:rPr>
        <w:t>Pirkimo objekt</w:t>
      </w:r>
      <w:r w:rsidR="000767BB" w:rsidRPr="00761E12">
        <w:rPr>
          <w:rFonts w:ascii="Montserrat" w:hAnsi="Montserrat" w:cs="Arial"/>
          <w:sz w:val="20"/>
          <w:szCs w:val="20"/>
        </w:rPr>
        <w:t>as, pirkimo objekto</w:t>
      </w:r>
      <w:r w:rsidR="0047269A" w:rsidRPr="00761E12">
        <w:rPr>
          <w:rFonts w:ascii="Montserrat" w:hAnsi="Montserrat" w:cs="Arial"/>
          <w:sz w:val="20"/>
          <w:szCs w:val="20"/>
        </w:rPr>
        <w:t xml:space="preserve"> </w:t>
      </w:r>
      <w:r w:rsidRPr="00761E12">
        <w:rPr>
          <w:rFonts w:ascii="Montserrat" w:hAnsi="Montserrat" w:cs="Arial"/>
          <w:sz w:val="20"/>
          <w:szCs w:val="20"/>
        </w:rPr>
        <w:t>apimtis ir reikalavimai nurodyti techninė</w:t>
      </w:r>
      <w:r w:rsidR="00AA5611" w:rsidRPr="00761E12">
        <w:rPr>
          <w:rFonts w:ascii="Montserrat" w:hAnsi="Montserrat" w:cs="Arial"/>
          <w:sz w:val="20"/>
          <w:szCs w:val="20"/>
        </w:rPr>
        <w:t>j</w:t>
      </w:r>
      <w:r w:rsidRPr="00761E12">
        <w:rPr>
          <w:rFonts w:ascii="Montserrat" w:hAnsi="Montserrat" w:cs="Arial"/>
          <w:sz w:val="20"/>
          <w:szCs w:val="20"/>
        </w:rPr>
        <w:t>e specifikacijo</w:t>
      </w:r>
      <w:r w:rsidR="00AA5611" w:rsidRPr="00761E12">
        <w:rPr>
          <w:rFonts w:ascii="Montserrat" w:hAnsi="Montserrat" w:cs="Arial"/>
          <w:sz w:val="20"/>
          <w:szCs w:val="20"/>
        </w:rPr>
        <w:t>j</w:t>
      </w:r>
      <w:r w:rsidRPr="00761E12">
        <w:rPr>
          <w:rFonts w:ascii="Montserrat" w:hAnsi="Montserrat" w:cs="Arial"/>
          <w:sz w:val="20"/>
          <w:szCs w:val="20"/>
        </w:rPr>
        <w:t>e (</w:t>
      </w:r>
      <w:r w:rsidR="00D17E2A" w:rsidRPr="00761E12">
        <w:rPr>
          <w:rFonts w:ascii="Montserrat" w:hAnsi="Montserrat" w:cs="Arial"/>
          <w:sz w:val="20"/>
          <w:szCs w:val="20"/>
        </w:rPr>
        <w:t>pirkimo</w:t>
      </w:r>
      <w:r w:rsidR="00D6451C" w:rsidRPr="00761E12">
        <w:rPr>
          <w:rFonts w:ascii="Montserrat" w:hAnsi="Montserrat" w:cs="Arial"/>
          <w:sz w:val="20"/>
          <w:szCs w:val="20"/>
        </w:rPr>
        <w:t xml:space="preserve"> sąlygų </w:t>
      </w:r>
      <w:r w:rsidRPr="00761E12">
        <w:rPr>
          <w:rFonts w:ascii="Montserrat" w:hAnsi="Montserrat" w:cs="Arial"/>
          <w:sz w:val="20"/>
          <w:szCs w:val="20"/>
        </w:rPr>
        <w:t>1</w:t>
      </w:r>
      <w:r w:rsidR="005947BF" w:rsidRPr="00761E12">
        <w:rPr>
          <w:rFonts w:ascii="Montserrat" w:hAnsi="Montserrat" w:cs="Arial"/>
          <w:sz w:val="20"/>
          <w:szCs w:val="20"/>
        </w:rPr>
        <w:t xml:space="preserve"> </w:t>
      </w:r>
      <w:r w:rsidRPr="00761E12">
        <w:rPr>
          <w:rFonts w:ascii="Montserrat" w:hAnsi="Montserrat" w:cs="Arial"/>
          <w:sz w:val="20"/>
          <w:szCs w:val="20"/>
        </w:rPr>
        <w:t>prieda</w:t>
      </w:r>
      <w:r w:rsidR="002A6FE3" w:rsidRPr="00761E12">
        <w:rPr>
          <w:rFonts w:ascii="Montserrat" w:hAnsi="Montserrat" w:cs="Arial"/>
          <w:sz w:val="20"/>
          <w:szCs w:val="20"/>
        </w:rPr>
        <w:t>s</w:t>
      </w:r>
      <w:r w:rsidRPr="00761E12">
        <w:rPr>
          <w:rFonts w:ascii="Montserrat" w:hAnsi="Montserrat" w:cs="Arial"/>
          <w:sz w:val="20"/>
          <w:szCs w:val="20"/>
        </w:rPr>
        <w:t>).</w:t>
      </w:r>
      <w:r w:rsidR="0030422D" w:rsidRPr="00761E12">
        <w:t xml:space="preserve"> </w:t>
      </w:r>
      <w:bookmarkStart w:id="2" w:name="_Hlk100312877"/>
    </w:p>
    <w:p w14:paraId="787812C7" w14:textId="60B4DA92" w:rsidR="006D5724" w:rsidRPr="00761E12"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Paslaugų teikim</w:t>
      </w:r>
      <w:r w:rsidR="000C4305" w:rsidRPr="00761E12">
        <w:rPr>
          <w:rFonts w:ascii="Montserrat" w:hAnsi="Montserrat" w:cs="Arial"/>
          <w:sz w:val="20"/>
          <w:szCs w:val="20"/>
        </w:rPr>
        <w:t>o</w:t>
      </w:r>
      <w:r w:rsidR="00B732A9" w:rsidRPr="00761E12">
        <w:rPr>
          <w:rFonts w:ascii="Montserrat" w:hAnsi="Montserrat" w:cs="Arial"/>
          <w:sz w:val="20"/>
          <w:szCs w:val="20"/>
        </w:rPr>
        <w:t xml:space="preserve"> </w:t>
      </w:r>
      <w:r w:rsidRPr="00761E12">
        <w:rPr>
          <w:rFonts w:ascii="Montserrat" w:hAnsi="Montserrat" w:cs="Arial"/>
          <w:sz w:val="20"/>
          <w:szCs w:val="20"/>
        </w:rPr>
        <w:t>termina</w:t>
      </w:r>
      <w:r w:rsidR="007E10C7" w:rsidRPr="00761E12">
        <w:rPr>
          <w:rFonts w:ascii="Montserrat" w:hAnsi="Montserrat" w:cs="Arial"/>
          <w:sz w:val="20"/>
          <w:szCs w:val="20"/>
        </w:rPr>
        <w:t>s</w:t>
      </w:r>
      <w:r w:rsidR="00B732A9" w:rsidRPr="00761E12">
        <w:rPr>
          <w:rFonts w:ascii="Montserrat" w:hAnsi="Montserrat" w:cs="Arial"/>
          <w:sz w:val="20"/>
          <w:szCs w:val="20"/>
        </w:rPr>
        <w:t xml:space="preserve"> – 12</w:t>
      </w:r>
      <w:r w:rsidR="007E10C7" w:rsidRPr="00761E12">
        <w:rPr>
          <w:rFonts w:ascii="Montserrat" w:hAnsi="Montserrat" w:cs="Arial"/>
          <w:sz w:val="20"/>
          <w:szCs w:val="20"/>
        </w:rPr>
        <w:t xml:space="preserve"> </w:t>
      </w:r>
      <w:r w:rsidRPr="00761E12">
        <w:rPr>
          <w:rFonts w:ascii="Montserrat" w:hAnsi="Montserrat" w:cs="Arial"/>
          <w:sz w:val="20"/>
          <w:szCs w:val="20"/>
        </w:rPr>
        <w:t>mėn. nuo pirkimo sutarties įsigaliojimo dienos.</w:t>
      </w:r>
    </w:p>
    <w:bookmarkEnd w:id="2"/>
    <w:p w14:paraId="0F1B9263" w14:textId="5B72B949" w:rsidR="00D9197A" w:rsidRPr="00761E12"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Pr="00761E12"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761E12"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761E12">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761E12"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761E12"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 xml:space="preserve">Pirkimo objektas į dalis neskaidomas. </w:t>
      </w:r>
      <w:r w:rsidR="00CA2ECB" w:rsidRPr="00761E12">
        <w:rPr>
          <w:rFonts w:ascii="Montserrat" w:hAnsi="Montserrat" w:cs="Arial"/>
          <w:sz w:val="20"/>
          <w:szCs w:val="20"/>
          <w:lang w:eastAsia="en-US"/>
        </w:rPr>
        <w:t xml:space="preserve">Tiekėjai privalo siūlyti visą pirkimo objekto kiekį (apimtį). </w:t>
      </w:r>
      <w:r w:rsidRPr="00761E12">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761E12">
        <w:rPr>
          <w:rFonts w:ascii="Montserrat" w:hAnsi="Montserrat" w:cs="Arial"/>
          <w:sz w:val="20"/>
          <w:szCs w:val="20"/>
          <w:lang w:eastAsia="en-US"/>
        </w:rPr>
        <w:t xml:space="preserve">i. </w:t>
      </w:r>
    </w:p>
    <w:p w14:paraId="21253375" w14:textId="76EEBF9A" w:rsidR="00367C68" w:rsidRPr="00761E12"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D7ACB01" w14:textId="77777777" w:rsidR="00B428DE" w:rsidRPr="00761E12"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r w:rsidRPr="00761E12">
        <w:rPr>
          <w:rFonts w:ascii="Montserrat" w:hAnsi="Montserrat" w:cs="Arial"/>
          <w:b/>
          <w:bCs/>
          <w:sz w:val="20"/>
          <w:szCs w:val="20"/>
          <w:lang w:eastAsia="en-US"/>
        </w:rPr>
        <w:t>Techninė specifikacija</w:t>
      </w:r>
    </w:p>
    <w:p w14:paraId="46FE42FC" w14:textId="77777777" w:rsidR="00976532" w:rsidRPr="00761E1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761E12"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761E12">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761E12"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761E12" w:rsidRDefault="00DE1E20" w:rsidP="00F631AA">
      <w:pPr>
        <w:spacing w:line="240" w:lineRule="auto"/>
        <w:jc w:val="center"/>
        <w:rPr>
          <w:rFonts w:ascii="Montserrat" w:hAnsi="Montserrat" w:cs="Arial"/>
          <w:b/>
          <w:bCs/>
          <w:sz w:val="20"/>
          <w:szCs w:val="20"/>
          <w:lang w:eastAsia="en-US"/>
        </w:rPr>
      </w:pPr>
      <w:r w:rsidRPr="00761E12">
        <w:rPr>
          <w:rFonts w:ascii="Montserrat" w:hAnsi="Montserrat" w:cs="Arial"/>
          <w:b/>
          <w:bCs/>
          <w:sz w:val="20"/>
          <w:szCs w:val="20"/>
          <w:lang w:eastAsia="en-US"/>
        </w:rPr>
        <w:t>Prekių, paslaugų ar darbų energijos vartojimo efektyvumo ir aplinkos apsaugos, socialiniai kriterijai, jeigu taikytina</w:t>
      </w:r>
    </w:p>
    <w:p w14:paraId="078E7479" w14:textId="77777777" w:rsidR="00C22705" w:rsidRPr="00761E12" w:rsidRDefault="00C22705" w:rsidP="00A124D1">
      <w:pPr>
        <w:pStyle w:val="ListParagraph"/>
        <w:numPr>
          <w:ilvl w:val="0"/>
          <w:numId w:val="4"/>
        </w:numPr>
        <w:spacing w:after="0"/>
        <w:jc w:val="both"/>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761E12" w:rsidRDefault="00C22705" w:rsidP="00A124D1">
      <w:pPr>
        <w:spacing w:after="0"/>
        <w:jc w:val="both"/>
        <w:rPr>
          <w:rFonts w:ascii="Montserrat" w:hAnsi="Montserrat" w:cs="Arial"/>
          <w:sz w:val="20"/>
          <w:szCs w:val="20"/>
          <w:lang w:eastAsia="en-US"/>
        </w:rPr>
      </w:pPr>
      <w:r w:rsidRPr="00761E12">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59F46DFB" w:rsidR="0073608D" w:rsidRPr="00761E12" w:rsidRDefault="00E03CBB" w:rsidP="001F0315">
      <w:pPr>
        <w:pStyle w:val="ListParagraph"/>
        <w:numPr>
          <w:ilvl w:val="0"/>
          <w:numId w:val="4"/>
        </w:numPr>
        <w:tabs>
          <w:tab w:val="left" w:pos="993"/>
        </w:tabs>
        <w:ind w:left="0" w:firstLine="710"/>
        <w:jc w:val="both"/>
        <w:rPr>
          <w:rFonts w:ascii="Montserrat" w:hAnsi="Montserrat" w:cs="Arial"/>
          <w:sz w:val="20"/>
          <w:szCs w:val="20"/>
          <w:lang w:eastAsia="en-US"/>
        </w:rPr>
      </w:pPr>
      <w:r w:rsidRPr="00761E12">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761E12">
        <w:rPr>
          <w:rFonts w:ascii="Montserrat" w:hAnsi="Montserrat" w:cs="Arial"/>
          <w:sz w:val="20"/>
          <w:szCs w:val="20"/>
          <w:lang w:eastAsia="en-US"/>
        </w:rPr>
        <w:t>4.</w:t>
      </w:r>
      <w:r w:rsidR="00C60589" w:rsidRPr="00761E12">
        <w:rPr>
          <w:rFonts w:ascii="Montserrat" w:hAnsi="Montserrat" w:cs="Arial"/>
          <w:sz w:val="20"/>
          <w:szCs w:val="20"/>
          <w:lang w:eastAsia="en-US"/>
        </w:rPr>
        <w:t>4</w:t>
      </w:r>
      <w:r w:rsidR="00D51984" w:rsidRPr="00761E12">
        <w:rPr>
          <w:rFonts w:ascii="Montserrat" w:hAnsi="Montserrat" w:cs="Arial"/>
          <w:sz w:val="20"/>
          <w:szCs w:val="20"/>
          <w:lang w:eastAsia="en-US"/>
        </w:rPr>
        <w:t>.</w:t>
      </w:r>
      <w:r w:rsidR="00C60589" w:rsidRPr="00761E12">
        <w:rPr>
          <w:rFonts w:ascii="Montserrat" w:hAnsi="Montserrat" w:cs="Arial"/>
          <w:sz w:val="20"/>
          <w:szCs w:val="20"/>
          <w:lang w:eastAsia="en-US"/>
        </w:rPr>
        <w:t>3.</w:t>
      </w:r>
      <w:r w:rsidR="00D51984" w:rsidRPr="00761E12">
        <w:rPr>
          <w:rFonts w:ascii="Montserrat" w:hAnsi="Montserrat" w:cs="Arial"/>
          <w:sz w:val="20"/>
          <w:szCs w:val="20"/>
          <w:lang w:eastAsia="en-US"/>
        </w:rPr>
        <w:t xml:space="preserve"> papunktį. </w:t>
      </w:r>
      <w:r w:rsidR="00DA0E4D" w:rsidRPr="00761E12">
        <w:rPr>
          <w:rFonts w:eastAsia="Calibri"/>
          <w:szCs w:val="24"/>
        </w:rPr>
        <w:t>A</w:t>
      </w:r>
      <w:r w:rsidR="00DA0E4D" w:rsidRPr="00761E12">
        <w:rPr>
          <w:rFonts w:ascii="Montserrat" w:hAnsi="Montserrat" w:cs="Arial"/>
          <w:sz w:val="20"/>
          <w:szCs w:val="20"/>
          <w:lang w:eastAsia="en-US"/>
        </w:rPr>
        <w:t>plinkos apsaugos kriterijai nustatyti pirkimo sąlygų techninėje specifikacijoje (pirkimo sąlygų 1 priede</w:t>
      </w:r>
      <w:r w:rsidR="005B11AA" w:rsidRPr="00761E12">
        <w:rPr>
          <w:rFonts w:ascii="Montserrat" w:hAnsi="Montserrat" w:cs="Arial"/>
          <w:sz w:val="20"/>
          <w:szCs w:val="20"/>
          <w:lang w:eastAsia="en-US"/>
        </w:rPr>
        <w:t>, 2.4 punkte</w:t>
      </w:r>
      <w:r w:rsidR="00DA0E4D" w:rsidRPr="00761E12">
        <w:rPr>
          <w:rFonts w:ascii="Montserrat" w:hAnsi="Montserrat" w:cs="Arial"/>
          <w:sz w:val="20"/>
          <w:szCs w:val="20"/>
          <w:lang w:eastAsia="en-US"/>
        </w:rPr>
        <w:t>)</w:t>
      </w:r>
      <w:r w:rsidR="00D51984" w:rsidRPr="00761E12">
        <w:rPr>
          <w:rFonts w:ascii="Montserrat" w:hAnsi="Montserrat" w:cs="Arial"/>
          <w:sz w:val="20"/>
          <w:szCs w:val="20"/>
          <w:lang w:eastAsia="en-US"/>
        </w:rPr>
        <w:t>.</w:t>
      </w:r>
    </w:p>
    <w:p w14:paraId="7D905DA6" w14:textId="460DD256" w:rsidR="00E74C19" w:rsidRPr="00761E12" w:rsidRDefault="00E74C19" w:rsidP="00764FB4">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Šis pirkimas nėra rezervuotas pagal Viešųjų pirkimų įstatymo 23 ir 24 straipsnių nuostatas.</w:t>
      </w:r>
    </w:p>
    <w:p w14:paraId="4AE1C6F1" w14:textId="61410D2A" w:rsidR="00AB1877" w:rsidRPr="00761E12" w:rsidRDefault="00AB1877" w:rsidP="00F631AA">
      <w:pPr>
        <w:spacing w:after="0" w:line="240" w:lineRule="auto"/>
        <w:jc w:val="center"/>
        <w:rPr>
          <w:rFonts w:ascii="Montserrat" w:eastAsia="Calibri" w:hAnsi="Montserrat" w:cs="Arial"/>
          <w:b/>
          <w:sz w:val="20"/>
          <w:szCs w:val="20"/>
        </w:rPr>
      </w:pPr>
      <w:r w:rsidRPr="00761E12">
        <w:rPr>
          <w:rFonts w:ascii="Montserrat" w:eastAsia="Calibri" w:hAnsi="Montserrat" w:cs="Arial"/>
          <w:b/>
          <w:sz w:val="20"/>
          <w:szCs w:val="20"/>
        </w:rPr>
        <w:t xml:space="preserve">Informacija, ar </w:t>
      </w:r>
      <w:r w:rsidR="006B5A32" w:rsidRPr="00761E12">
        <w:rPr>
          <w:rFonts w:ascii="Montserrat" w:eastAsia="Calibri" w:hAnsi="Montserrat" w:cs="Arial"/>
          <w:b/>
          <w:sz w:val="20"/>
          <w:szCs w:val="20"/>
        </w:rPr>
        <w:t>p</w:t>
      </w:r>
      <w:r w:rsidRPr="00761E12">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761E12" w:rsidRDefault="00E53DA8" w:rsidP="00F631AA">
      <w:pPr>
        <w:spacing w:after="0" w:line="240" w:lineRule="auto"/>
        <w:jc w:val="center"/>
        <w:rPr>
          <w:rFonts w:ascii="Montserrat" w:hAnsi="Montserrat" w:cs="Arial"/>
          <w:sz w:val="20"/>
          <w:szCs w:val="20"/>
        </w:rPr>
      </w:pPr>
    </w:p>
    <w:p w14:paraId="6743EE5C" w14:textId="1A02156C" w:rsidR="00A96F47" w:rsidRPr="00761E12"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761E12">
        <w:rPr>
          <w:rFonts w:ascii="Montserrat" w:eastAsia="Calibri" w:hAnsi="Montserrat" w:cs="Arial"/>
          <w:sz w:val="20"/>
          <w:szCs w:val="20"/>
        </w:rPr>
        <w:t xml:space="preserve">Perkančioji organizacija neleidžia pateikti alternatyvių pasiūlymų. </w:t>
      </w:r>
      <w:r w:rsidR="00A45069" w:rsidRPr="00761E12">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761E12">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Pr="00761E12"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761E12"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t>SKYRIUS</w:t>
      </w:r>
    </w:p>
    <w:p w14:paraId="3CACED8F" w14:textId="7B2E28DB" w:rsidR="00034474" w:rsidRPr="00761E12" w:rsidRDefault="008B65E5" w:rsidP="00F631AA">
      <w:pPr>
        <w:pStyle w:val="ListParagraph"/>
        <w:spacing w:after="0" w:line="240" w:lineRule="auto"/>
        <w:ind w:left="0"/>
        <w:jc w:val="center"/>
        <w:rPr>
          <w:rFonts w:ascii="Montserrat" w:hAnsi="Montserrat" w:cs="Arial"/>
          <w:b/>
          <w:sz w:val="20"/>
          <w:szCs w:val="20"/>
          <w:lang w:eastAsia="en-US"/>
        </w:rPr>
      </w:pPr>
      <w:r w:rsidRPr="00761E12">
        <w:rPr>
          <w:rFonts w:ascii="Montserrat" w:hAnsi="Montserrat" w:cs="Arial"/>
          <w:b/>
          <w:bCs/>
          <w:sz w:val="20"/>
          <w:szCs w:val="20"/>
          <w:lang w:eastAsia="en-US"/>
        </w:rPr>
        <w:t xml:space="preserve">TIEKĖJŲ PAŠALINIMO PAGRINDAI, </w:t>
      </w:r>
      <w:r w:rsidR="00F94CE4" w:rsidRPr="00761E12">
        <w:rPr>
          <w:rFonts w:ascii="Montserrat" w:hAnsi="Montserrat" w:cs="Arial"/>
          <w:b/>
          <w:bCs/>
          <w:sz w:val="20"/>
          <w:szCs w:val="20"/>
          <w:lang w:eastAsia="en-US"/>
        </w:rPr>
        <w:t xml:space="preserve">KVALIFIKACIJOS REIKALAVIMAI IR, JEIGU TAIKYTINA, REIKALAUJAMI KOKYBĖS VADYBOS SISTEMOS IR (ARBA) APLINKOS APSAUGOS VADYBOS </w:t>
      </w:r>
      <w:r w:rsidR="00F94CE4" w:rsidRPr="00761E12">
        <w:rPr>
          <w:rFonts w:ascii="Montserrat" w:hAnsi="Montserrat" w:cs="Arial"/>
          <w:b/>
          <w:bCs/>
          <w:sz w:val="20"/>
          <w:szCs w:val="20"/>
          <w:lang w:eastAsia="en-US"/>
        </w:rPr>
        <w:lastRenderedPageBreak/>
        <w:t>SISTEMOS STANDARTAI, TARP JŲ IR REIKALAVIMAI ATSKIRIEMS BENDRĄ PASIŪLYMĄ PATEIKIANTIEMS TIEKĖJŲ GRUPĖS NARIAMS. PATVIRTINANČIŲ DOKUMENTŲ SĄRAŠAS</w:t>
      </w:r>
    </w:p>
    <w:p w14:paraId="2E1060C1" w14:textId="77777777" w:rsidR="00034474" w:rsidRPr="00761E12"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Pr="00761E1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761E12" w:rsidRDefault="006170B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Pr="00761E12" w:rsidRDefault="00113A66" w:rsidP="00764FB4">
      <w:pPr>
        <w:pStyle w:val="ListParagraph"/>
        <w:numPr>
          <w:ilvl w:val="0"/>
          <w:numId w:val="4"/>
        </w:num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Perkančioji organizacija tiekėją pašalina iš pirkimo procedūros bet kuriame pirkimo </w:t>
      </w:r>
    </w:p>
    <w:p w14:paraId="3BE674CA" w14:textId="6AF7ABB2" w:rsidR="00113A66" w:rsidRPr="00761E12" w:rsidRDefault="00113A66"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761E12"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761E12">
        <w:rPr>
          <w:rFonts w:ascii="Montserrat" w:hAnsi="Montserrat" w:cstheme="minorHAnsi"/>
          <w:iCs/>
          <w:sz w:val="20"/>
          <w:szCs w:val="20"/>
        </w:rPr>
        <w:t>Tiekėjo kvalifikacija ir, jeigu taikytina, atitiktis kokybės vadybos sistemos ir (arba) aplinkos apsaugos vadybos sistemos standartų reikalavimams turi būti įgyta iki pasiūlymų pateikimo termino pabaigos (susipažinimo su pasiūlymais dienos).</w:t>
      </w:r>
    </w:p>
    <w:p w14:paraId="0B040641" w14:textId="3781839A" w:rsidR="009C2CA1" w:rsidRPr="00761E12" w:rsidRDefault="00013954" w:rsidP="008C657A">
      <w:pPr>
        <w:tabs>
          <w:tab w:val="left" w:pos="709"/>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ab/>
        <w:t>2</w:t>
      </w:r>
      <w:r w:rsidR="000C4305" w:rsidRPr="00761E12">
        <w:rPr>
          <w:rFonts w:ascii="Montserrat" w:hAnsi="Montserrat" w:cstheme="minorHAnsi"/>
          <w:iCs/>
          <w:sz w:val="20"/>
          <w:szCs w:val="20"/>
        </w:rPr>
        <w:t>2</w:t>
      </w:r>
      <w:r w:rsidRPr="00761E12">
        <w:rPr>
          <w:rFonts w:ascii="Montserrat" w:hAnsi="Montserrat" w:cstheme="minorHAnsi"/>
          <w:iCs/>
          <w:sz w:val="20"/>
          <w:szCs w:val="20"/>
        </w:rPr>
        <w:t xml:space="preserve">. </w:t>
      </w:r>
      <w:r w:rsidR="00F23C55" w:rsidRPr="00761E12">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Pr="00761E12" w:rsidRDefault="00F617ED"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.1.</w:t>
      </w:r>
      <w:r w:rsidR="00E66C3F" w:rsidRPr="00761E12">
        <w:rPr>
          <w:rFonts w:ascii="Montserrat" w:hAnsi="Montserrat" w:cstheme="minorHAnsi"/>
          <w:iCs/>
          <w:sz w:val="20"/>
          <w:szCs w:val="20"/>
        </w:rPr>
        <w:t xml:space="preserve"> turi galimybę susipažinti su šiais dokumentais ar informacija tiesiogiai ir neatlygintinai prisijungusi prie nacionalinės duomenų bazės bet kurioje valstybėje narėje arba naudodamasi CVP IS priemonėmis;</w:t>
      </w:r>
    </w:p>
    <w:p w14:paraId="7FF80B1E" w14:textId="3E14E5BD" w:rsidR="00E66C3F" w:rsidRPr="00761E12" w:rsidRDefault="00E66C3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0C4305" w:rsidRPr="00761E12">
        <w:rPr>
          <w:rFonts w:ascii="Montserrat" w:hAnsi="Montserrat" w:cstheme="minorHAnsi"/>
          <w:iCs/>
          <w:sz w:val="20"/>
          <w:szCs w:val="20"/>
        </w:rPr>
        <w:t>2</w:t>
      </w:r>
      <w:r w:rsidRPr="00761E12">
        <w:rPr>
          <w:rFonts w:ascii="Montserrat" w:hAnsi="Montserrat" w:cstheme="minorHAnsi"/>
          <w:iCs/>
          <w:sz w:val="20"/>
          <w:szCs w:val="20"/>
        </w:rPr>
        <w:t>.2.</w:t>
      </w:r>
      <w:r w:rsidR="00571FF8" w:rsidRPr="00761E12">
        <w:rPr>
          <w:rFonts w:ascii="Montserrat" w:hAnsi="Montserrat" w:cstheme="minorHAnsi"/>
          <w:iCs/>
          <w:sz w:val="20"/>
          <w:szCs w:val="20"/>
        </w:rPr>
        <w:t xml:space="preserve"> šiuos dokumentus jau turi iš ankstesnių pirkimo procedūrų.</w:t>
      </w:r>
    </w:p>
    <w:p w14:paraId="25770C04" w14:textId="77777777" w:rsidR="00EC12F6" w:rsidRPr="00761E12" w:rsidRDefault="00EC12F6" w:rsidP="00F631AA">
      <w:pPr>
        <w:spacing w:after="0" w:line="240" w:lineRule="auto"/>
        <w:jc w:val="both"/>
        <w:rPr>
          <w:rFonts w:ascii="Montserrat" w:hAnsi="Montserrat" w:cstheme="minorHAnsi"/>
          <w:iCs/>
          <w:sz w:val="20"/>
          <w:szCs w:val="20"/>
        </w:rPr>
      </w:pPr>
    </w:p>
    <w:p w14:paraId="2B455CC3" w14:textId="0C12E46F" w:rsidR="00EC12F6" w:rsidRPr="00761E12" w:rsidRDefault="00C31F96" w:rsidP="00F631AA">
      <w:pPr>
        <w:spacing w:after="0" w:line="240" w:lineRule="auto"/>
        <w:jc w:val="center"/>
        <w:rPr>
          <w:rFonts w:ascii="Montserrat" w:hAnsi="Montserrat" w:cstheme="minorHAnsi"/>
          <w:b/>
          <w:bCs/>
          <w:iCs/>
          <w:sz w:val="20"/>
          <w:szCs w:val="20"/>
        </w:rPr>
      </w:pPr>
      <w:r w:rsidRPr="00761E12">
        <w:rPr>
          <w:rFonts w:ascii="Montserrat" w:hAnsi="Montserrat" w:cstheme="minorHAnsi"/>
          <w:b/>
          <w:bCs/>
          <w:iCs/>
          <w:sz w:val="20"/>
          <w:szCs w:val="20"/>
        </w:rPr>
        <w:t>Tiekėjų pašalinimo pagrindai</w:t>
      </w:r>
    </w:p>
    <w:p w14:paraId="7403DC70" w14:textId="77777777" w:rsidR="000E1CC4" w:rsidRPr="00761E12" w:rsidRDefault="000E1CC4" w:rsidP="00F631AA">
      <w:pPr>
        <w:spacing w:after="0" w:line="240" w:lineRule="auto"/>
        <w:jc w:val="both"/>
        <w:rPr>
          <w:rFonts w:ascii="Montserrat" w:hAnsi="Montserrat" w:cstheme="minorHAnsi"/>
          <w:iCs/>
          <w:sz w:val="20"/>
          <w:szCs w:val="20"/>
        </w:rPr>
      </w:pPr>
    </w:p>
    <w:p w14:paraId="40E4C1BD" w14:textId="77777777" w:rsidR="001D15E1" w:rsidRPr="00761E12"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Pašalinimo pagrindai, jų nebuvimą patvirtinantys dokumentai nurodyti pirkimo </w:t>
      </w:r>
    </w:p>
    <w:p w14:paraId="367C82A5" w14:textId="7C799094" w:rsidR="008B5243" w:rsidRPr="00761E12" w:rsidRDefault="008B524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sąlygų </w:t>
      </w:r>
      <w:r w:rsidR="00083304" w:rsidRPr="00761E12">
        <w:rPr>
          <w:rFonts w:ascii="Montserrat" w:hAnsi="Montserrat" w:cstheme="minorHAnsi"/>
          <w:iCs/>
          <w:sz w:val="20"/>
          <w:szCs w:val="20"/>
        </w:rPr>
        <w:t>4</w:t>
      </w:r>
      <w:r w:rsidRPr="00761E12">
        <w:rPr>
          <w:rFonts w:ascii="Montserrat" w:hAnsi="Montserrat" w:cstheme="minorHAnsi"/>
          <w:iCs/>
          <w:sz w:val="20"/>
          <w:szCs w:val="20"/>
        </w:rPr>
        <w:t xml:space="preserve"> priede.</w:t>
      </w:r>
    </w:p>
    <w:p w14:paraId="58A7FDF3" w14:textId="5B093C91" w:rsidR="002F78E5" w:rsidRPr="00761E12"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Deklaruodami, kad nėra pagrindo pašalinti iš pirkimo, kartu su pasiūlymu užpildytą EBVPD turi pateikti:</w:t>
      </w:r>
    </w:p>
    <w:p w14:paraId="0CC611F3" w14:textId="04EC957A" w:rsidR="002F78E5"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D06885"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06885" w:rsidRPr="00761E12">
        <w:rPr>
          <w:rFonts w:ascii="Montserrat" w:hAnsi="Montserrat" w:cstheme="minorHAnsi"/>
          <w:iCs/>
          <w:sz w:val="20"/>
          <w:szCs w:val="20"/>
        </w:rPr>
        <w:t>.1.</w:t>
      </w:r>
      <w:r w:rsidR="00D7519F" w:rsidRPr="00761E12">
        <w:t xml:space="preserve"> </w:t>
      </w:r>
      <w:r w:rsidR="00D7519F" w:rsidRPr="00761E12">
        <w:rPr>
          <w:rFonts w:ascii="Montserrat" w:hAnsi="Montserrat" w:cstheme="minorHAnsi"/>
          <w:iCs/>
          <w:sz w:val="20"/>
          <w:szCs w:val="20"/>
        </w:rPr>
        <w:t>pasiūlymą pateikęs dalyvis;</w:t>
      </w:r>
    </w:p>
    <w:p w14:paraId="649433E6" w14:textId="4153DC92" w:rsidR="00D7519F" w:rsidRPr="00761E12" w:rsidRDefault="008E11C0" w:rsidP="00F631AA">
      <w:p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             </w:t>
      </w:r>
      <w:r w:rsidR="00D7519F"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D7519F" w:rsidRPr="00761E12">
        <w:rPr>
          <w:rFonts w:ascii="Montserrat" w:hAnsi="Montserrat" w:cstheme="minorHAnsi"/>
          <w:iCs/>
          <w:sz w:val="20"/>
          <w:szCs w:val="20"/>
        </w:rPr>
        <w:t xml:space="preserve">.2. </w:t>
      </w:r>
      <w:r w:rsidR="00436E6B" w:rsidRPr="00761E12">
        <w:rPr>
          <w:rFonts w:ascii="Montserrat" w:hAnsi="Montserrat" w:cstheme="minorHAnsi"/>
          <w:iCs/>
          <w:sz w:val="20"/>
          <w:szCs w:val="20"/>
        </w:rPr>
        <w:t>kiekvienas tiekėjų grupės partneris, jei pasiūlymą pateikia tiekėjų grupė;</w:t>
      </w:r>
    </w:p>
    <w:p w14:paraId="0EC639B7" w14:textId="78153829" w:rsidR="00436E6B"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436E6B" w:rsidRPr="00761E12">
        <w:rPr>
          <w:rFonts w:ascii="Montserrat" w:hAnsi="Montserrat" w:cstheme="minorHAnsi"/>
          <w:iCs/>
          <w:sz w:val="20"/>
          <w:szCs w:val="20"/>
        </w:rPr>
        <w:t>2</w:t>
      </w:r>
      <w:r w:rsidR="000C4305" w:rsidRPr="00761E12">
        <w:rPr>
          <w:rFonts w:ascii="Montserrat" w:hAnsi="Montserrat" w:cstheme="minorHAnsi"/>
          <w:iCs/>
          <w:sz w:val="20"/>
          <w:szCs w:val="20"/>
        </w:rPr>
        <w:t>4</w:t>
      </w:r>
      <w:r w:rsidR="00436E6B" w:rsidRPr="00761E12">
        <w:rPr>
          <w:rFonts w:ascii="Montserrat" w:hAnsi="Montserrat" w:cstheme="minorHAnsi"/>
          <w:iCs/>
          <w:sz w:val="20"/>
          <w:szCs w:val="20"/>
        </w:rPr>
        <w:t xml:space="preserve">.3. </w:t>
      </w:r>
      <w:r w:rsidR="000A7825" w:rsidRPr="00761E12">
        <w:rPr>
          <w:rFonts w:ascii="Montserrat" w:hAnsi="Montserrat" w:cstheme="minorHAnsi"/>
          <w:iCs/>
          <w:sz w:val="20"/>
          <w:szCs w:val="20"/>
        </w:rPr>
        <w:t>kiekvienas subtiekėjas, kurio pajėgumais, t. y. siekdamas atitikti kvalifikacijos reikalavimus, remiasi tiekėjas;</w:t>
      </w:r>
    </w:p>
    <w:p w14:paraId="1BBBFD7E" w14:textId="1A457BD7" w:rsidR="000A7825" w:rsidRPr="00761E12" w:rsidRDefault="008E11C0"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0A7825" w:rsidRPr="00761E12">
        <w:rPr>
          <w:rFonts w:ascii="Montserrat" w:hAnsi="Montserrat" w:cstheme="minorHAnsi"/>
          <w:iCs/>
          <w:sz w:val="20"/>
          <w:szCs w:val="20"/>
        </w:rPr>
        <w:t>2</w:t>
      </w:r>
      <w:r w:rsidR="00A064D0" w:rsidRPr="00761E12">
        <w:rPr>
          <w:rFonts w:ascii="Montserrat" w:hAnsi="Montserrat" w:cstheme="minorHAnsi"/>
          <w:iCs/>
          <w:sz w:val="20"/>
          <w:szCs w:val="20"/>
        </w:rPr>
        <w:t>4</w:t>
      </w:r>
      <w:r w:rsidR="000A7825" w:rsidRPr="00761E12">
        <w:rPr>
          <w:rFonts w:ascii="Montserrat" w:hAnsi="Montserrat" w:cstheme="minorHAnsi"/>
          <w:iCs/>
          <w:sz w:val="20"/>
          <w:szCs w:val="20"/>
        </w:rPr>
        <w:t xml:space="preserve">.4. </w:t>
      </w:r>
      <w:r w:rsidR="00E72968" w:rsidRPr="00761E12">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761E12"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sidRPr="00761E12">
        <w:rPr>
          <w:rFonts w:ascii="Montserrat" w:hAnsi="Montserrat" w:cstheme="minorHAnsi"/>
          <w:iCs/>
          <w:sz w:val="20"/>
          <w:szCs w:val="20"/>
        </w:rPr>
        <w:t xml:space="preserve"> </w:t>
      </w:r>
      <w:r w:rsidR="00226B58" w:rsidRPr="00761E12">
        <w:rPr>
          <w:rFonts w:ascii="Montserrat" w:hAnsi="Montserrat" w:cstheme="minorHAnsi"/>
          <w:iCs/>
          <w:sz w:val="20"/>
          <w:szCs w:val="20"/>
        </w:rPr>
        <w:t>Subtiekėjai, kurių pajėgumais, t. y. siekdamas atitikti kvalifikacijos reikalavimus, 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Pr="00761E12" w:rsidRDefault="007102D8" w:rsidP="00764FB4">
      <w:pPr>
        <w:pStyle w:val="ListParagraph"/>
        <w:numPr>
          <w:ilvl w:val="0"/>
          <w:numId w:val="11"/>
        </w:numPr>
        <w:spacing w:after="0" w:line="240" w:lineRule="auto"/>
        <w:rPr>
          <w:rFonts w:ascii="Montserrat" w:hAnsi="Montserrat" w:cstheme="minorHAnsi"/>
          <w:iCs/>
          <w:sz w:val="20"/>
          <w:szCs w:val="20"/>
        </w:rPr>
      </w:pPr>
      <w:r w:rsidRPr="00761E12">
        <w:rPr>
          <w:rFonts w:ascii="Montserrat" w:hAnsi="Montserrat" w:cstheme="minorHAnsi"/>
          <w:iCs/>
          <w:sz w:val="20"/>
          <w:szCs w:val="20"/>
        </w:rPr>
        <w:t>Tiekėjas turi užpildyti EBVPD tokiu būdu:</w:t>
      </w:r>
    </w:p>
    <w:p w14:paraId="2F08BBA7" w14:textId="586DC3E2" w:rsidR="007102D8" w:rsidRPr="00761E12" w:rsidRDefault="00A40615" w:rsidP="00F631AA">
      <w:pPr>
        <w:spacing w:after="0" w:line="240" w:lineRule="auto"/>
        <w:ind w:left="710"/>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.1. </w:t>
      </w:r>
      <w:r w:rsidR="00C00B68" w:rsidRPr="00761E12">
        <w:rPr>
          <w:rFonts w:ascii="Montserrat" w:hAnsi="Montserrat" w:cstheme="minorHAnsi"/>
          <w:iCs/>
          <w:sz w:val="20"/>
          <w:szCs w:val="20"/>
        </w:rPr>
        <w:t>kompiuteryje išsaugoti EBVPD formą XML formatu;</w:t>
      </w:r>
    </w:p>
    <w:p w14:paraId="10B08D42" w14:textId="6107E7BC" w:rsidR="00057D0B" w:rsidRPr="00761E12" w:rsidRDefault="00C00B68" w:rsidP="00F631AA">
      <w:pPr>
        <w:spacing w:after="0" w:line="240" w:lineRule="auto"/>
        <w:ind w:left="710"/>
        <w:jc w:val="both"/>
        <w:rPr>
          <w:rFonts w:ascii="Montserrat" w:hAnsi="Montserrat" w:cstheme="minorHAnsi"/>
          <w:iCs/>
          <w:sz w:val="20"/>
          <w:szCs w:val="20"/>
        </w:rPr>
      </w:pPr>
      <w:r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.2. </w:t>
      </w:r>
      <w:r w:rsidR="00057D0B" w:rsidRPr="00761E12">
        <w:rPr>
          <w:rFonts w:ascii="Montserrat" w:hAnsi="Montserrat" w:cstheme="minorHAnsi"/>
          <w:iCs/>
          <w:sz w:val="20"/>
          <w:szCs w:val="20"/>
        </w:rPr>
        <w:t xml:space="preserve">įkelti (importuoti) EBVPD duomenis Viešųjų pirkimų tarnybos EBVPD paslaugos </w:t>
      </w:r>
    </w:p>
    <w:p w14:paraId="43292815" w14:textId="0B5DD8AD" w:rsidR="00C00B68" w:rsidRPr="00761E12" w:rsidRDefault="00057D0B"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puslapyje </w:t>
      </w:r>
      <w:hyperlink r:id="rId12" w:history="1">
        <w:r w:rsidR="003B71B9" w:rsidRPr="00761E12">
          <w:rPr>
            <w:rStyle w:val="Hyperlink"/>
            <w:rFonts w:ascii="Montserrat" w:hAnsi="Montserrat" w:cstheme="minorHAnsi"/>
            <w:iCs/>
            <w:sz w:val="20"/>
            <w:szCs w:val="20"/>
          </w:rPr>
          <w:t>http://ebvpd.eviesiejipirkimai.lt/espd-web/</w:t>
        </w:r>
      </w:hyperlink>
      <w:r w:rsidRPr="00761E12">
        <w:rPr>
          <w:rFonts w:ascii="Montserrat" w:hAnsi="Montserrat" w:cstheme="minorHAnsi"/>
          <w:iCs/>
          <w:sz w:val="20"/>
          <w:szCs w:val="20"/>
        </w:rPr>
        <w:t>;</w:t>
      </w:r>
    </w:p>
    <w:p w14:paraId="676148FA" w14:textId="7076BC89" w:rsidR="003B71B9"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3B71B9" w:rsidRPr="00761E12">
        <w:rPr>
          <w:rFonts w:ascii="Montserrat" w:hAnsi="Montserrat" w:cstheme="minorHAnsi"/>
          <w:iCs/>
          <w:sz w:val="20"/>
          <w:szCs w:val="20"/>
        </w:rPr>
        <w:t>2</w:t>
      </w:r>
      <w:r w:rsidR="00A064D0" w:rsidRPr="00761E12">
        <w:rPr>
          <w:rFonts w:ascii="Montserrat" w:hAnsi="Montserrat" w:cstheme="minorHAnsi"/>
          <w:iCs/>
          <w:sz w:val="20"/>
          <w:szCs w:val="20"/>
        </w:rPr>
        <w:t>6</w:t>
      </w:r>
      <w:r w:rsidR="003B71B9" w:rsidRPr="00761E12">
        <w:rPr>
          <w:rFonts w:ascii="Montserrat" w:hAnsi="Montserrat" w:cstheme="minorHAnsi"/>
          <w:iCs/>
          <w:sz w:val="20"/>
          <w:szCs w:val="20"/>
        </w:rPr>
        <w:t xml:space="preserve">.3. </w:t>
      </w:r>
      <w:r w:rsidRPr="00761E12">
        <w:rPr>
          <w:rFonts w:ascii="Montserrat" w:hAnsi="Montserrat" w:cstheme="minorHAnsi"/>
          <w:iCs/>
          <w:sz w:val="20"/>
          <w:szCs w:val="20"/>
        </w:rPr>
        <w:t xml:space="preserve">pateikti atsakymus į EBVPD nurodytus klausimus. EBVPD pildymo rekomendacijos tiekėjams: </w:t>
      </w:r>
      <w:hyperlink r:id="rId13" w:history="1">
        <w:r w:rsidRPr="00761E12">
          <w:rPr>
            <w:rStyle w:val="Hyperlink"/>
            <w:rFonts w:ascii="Montserrat" w:hAnsi="Montserrat" w:cstheme="minorHAnsi"/>
            <w:iCs/>
            <w:sz w:val="20"/>
            <w:szCs w:val="20"/>
          </w:rPr>
          <w:t>http://vpt.lrv.lt/uploads/vpt/documents/files/EBVPD%20pildymas(Tiek%C4%97jas).pdf</w:t>
        </w:r>
      </w:hyperlink>
      <w:r w:rsidRPr="00761E12">
        <w:rPr>
          <w:rFonts w:ascii="Montserrat" w:hAnsi="Montserrat" w:cstheme="minorHAnsi"/>
          <w:iCs/>
          <w:sz w:val="20"/>
          <w:szCs w:val="20"/>
        </w:rPr>
        <w:t>;</w:t>
      </w:r>
    </w:p>
    <w:p w14:paraId="08589A2E" w14:textId="28BADCDD" w:rsidR="00FC56FF" w:rsidRPr="00761E12" w:rsidRDefault="00FC56FF"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.4. </w:t>
      </w:r>
      <w:r w:rsidR="009A3D73" w:rsidRPr="00761E12">
        <w:rPr>
          <w:rFonts w:ascii="Montserrat" w:hAnsi="Montserrat" w:cstheme="minorHAnsi"/>
          <w:iCs/>
          <w:sz w:val="20"/>
          <w:szCs w:val="20"/>
        </w:rPr>
        <w:t>kompiuteryje išsaugoti PDF formatu gautą formą su pateiktais atsakymais;</w:t>
      </w:r>
    </w:p>
    <w:p w14:paraId="387AC6A0" w14:textId="5DD4B288" w:rsidR="009A3D73" w:rsidRPr="00761E12" w:rsidRDefault="009A3D73"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2</w:t>
      </w:r>
      <w:r w:rsidR="00A064D0" w:rsidRPr="00761E12">
        <w:rPr>
          <w:rFonts w:ascii="Montserrat" w:hAnsi="Montserrat" w:cstheme="minorHAnsi"/>
          <w:iCs/>
          <w:sz w:val="20"/>
          <w:szCs w:val="20"/>
        </w:rPr>
        <w:t>6</w:t>
      </w:r>
      <w:r w:rsidRPr="00761E12">
        <w:rPr>
          <w:rFonts w:ascii="Montserrat" w:hAnsi="Montserrat" w:cstheme="minorHAnsi"/>
          <w:iCs/>
          <w:sz w:val="20"/>
          <w:szCs w:val="20"/>
        </w:rPr>
        <w:t xml:space="preserve">.5. </w:t>
      </w:r>
      <w:r w:rsidR="001C7C1E" w:rsidRPr="00761E12">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761E12"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Kiekvienas PDF formatu teikiamas EBVPD turi būti pasirašytas originaliu saugi</w:t>
      </w:r>
      <w:r w:rsidR="00C97F34" w:rsidRPr="00761E12">
        <w:rPr>
          <w:rFonts w:ascii="Montserrat" w:hAnsi="Montserrat" w:cstheme="minorHAnsi"/>
          <w:iCs/>
          <w:sz w:val="20"/>
          <w:szCs w:val="20"/>
        </w:rPr>
        <w:t>u</w:t>
      </w:r>
      <w:r w:rsidR="009F1180" w:rsidRPr="00761E12">
        <w:rPr>
          <w:rFonts w:ascii="Montserrat" w:hAnsi="Montserrat" w:cstheme="minorHAnsi"/>
          <w:iCs/>
          <w:sz w:val="20"/>
          <w:szCs w:val="20"/>
        </w:rPr>
        <w:t xml:space="preserve"> </w:t>
      </w:r>
      <w:r w:rsidRPr="00761E12">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761E12"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761E12"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761E12">
        <w:rPr>
          <w:rFonts w:ascii="Montserrat" w:hAnsi="Montserrat" w:cstheme="minorHAnsi"/>
          <w:iCs/>
          <w:sz w:val="20"/>
          <w:szCs w:val="20"/>
        </w:rPr>
        <w:lastRenderedPageBreak/>
        <w:t xml:space="preserve">Jeigu tiekėjas negali pateikti reikalaujamų dokumentų, nes valstybėje narėje ar atitinkamoje šalyje tokie dokumentai neišduodami arba toje šalyje išduodami dokumentai neapima visų pirkimo sąlygų </w:t>
      </w:r>
      <w:r w:rsidR="006B33EE" w:rsidRPr="00761E12">
        <w:rPr>
          <w:rFonts w:ascii="Montserrat" w:hAnsi="Montserrat" w:cstheme="minorHAnsi"/>
          <w:iCs/>
          <w:sz w:val="20"/>
          <w:szCs w:val="20"/>
        </w:rPr>
        <w:t>4</w:t>
      </w:r>
      <w:r w:rsidRPr="00761E12">
        <w:rPr>
          <w:rFonts w:ascii="Montserrat" w:hAnsi="Montserrat" w:cstheme="minorHAnsi"/>
          <w:iCs/>
          <w:sz w:val="20"/>
          <w:szCs w:val="20"/>
        </w:rPr>
        <w:t xml:space="preserve"> priedo 1, 2 punktuose keliamų klausimų, jie gali būti pakeisti:</w:t>
      </w:r>
    </w:p>
    <w:p w14:paraId="0796A2D4" w14:textId="77777777" w:rsidR="009B33F1" w:rsidRPr="00761E12" w:rsidRDefault="009B33F1" w:rsidP="00764FB4">
      <w:pPr>
        <w:pStyle w:val="ListParagraph"/>
        <w:numPr>
          <w:ilvl w:val="1"/>
          <w:numId w:val="11"/>
        </w:numPr>
        <w:spacing w:line="240" w:lineRule="auto"/>
        <w:rPr>
          <w:rFonts w:ascii="Montserrat" w:hAnsi="Montserrat" w:cstheme="minorHAnsi"/>
          <w:iCs/>
          <w:sz w:val="20"/>
          <w:szCs w:val="20"/>
        </w:rPr>
      </w:pPr>
      <w:r w:rsidRPr="00761E12">
        <w:rPr>
          <w:rFonts w:ascii="Montserrat" w:hAnsi="Montserrat" w:cstheme="minorHAnsi"/>
          <w:iCs/>
          <w:sz w:val="20"/>
          <w:szCs w:val="20"/>
        </w:rPr>
        <w:t>priesaikos deklaracija;</w:t>
      </w:r>
    </w:p>
    <w:p w14:paraId="107C9F54" w14:textId="77777777" w:rsidR="006E36FA" w:rsidRPr="00761E12" w:rsidRDefault="006E36FA" w:rsidP="00764FB4">
      <w:pPr>
        <w:pStyle w:val="ListParagraph"/>
        <w:numPr>
          <w:ilvl w:val="1"/>
          <w:numId w:val="11"/>
        </w:numPr>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oficialia tiekėjo deklaracija, jeigu šalyje nenaudojama priesaikos deklaracija. Oficiali </w:t>
      </w:r>
    </w:p>
    <w:p w14:paraId="5747DA69" w14:textId="1C3AA29A" w:rsidR="006E36FA" w:rsidRPr="00761E12" w:rsidRDefault="006E36FA" w:rsidP="00F631AA">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Pr="00761E12"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761E12"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761E12">
        <w:rPr>
          <w:rFonts w:ascii="Montserrat" w:hAnsi="Montserrat" w:cstheme="minorHAnsi"/>
          <w:b/>
          <w:bCs/>
          <w:iCs/>
          <w:sz w:val="20"/>
          <w:szCs w:val="20"/>
        </w:rPr>
        <w:t>Informacija apie Viešųjų pirkimų įstatymo 46 straipsn</w:t>
      </w:r>
      <w:r w:rsidR="009D2AB9" w:rsidRPr="00761E12">
        <w:rPr>
          <w:rFonts w:ascii="Montserrat" w:hAnsi="Montserrat" w:cstheme="minorHAnsi"/>
          <w:b/>
          <w:bCs/>
          <w:iCs/>
          <w:sz w:val="20"/>
          <w:szCs w:val="20"/>
        </w:rPr>
        <w:t>yje</w:t>
      </w:r>
      <w:r w:rsidRPr="00761E12">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761E12"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Pr="00761E12"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761E12">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Pr="00761E12"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Pr="00761E12"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dėl to laikomas jau įvykdžiusiu šioje dalyje nurodytus įsipareigojimus;</w:t>
      </w:r>
    </w:p>
    <w:p w14:paraId="6C39E280" w14:textId="316DB789" w:rsidR="008446D0" w:rsidRPr="00761E12"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761E12">
        <w:rPr>
          <w:rFonts w:ascii="Montserrat" w:hAnsi="Montserrat" w:cstheme="minorHAnsi"/>
          <w:iCs/>
          <w:sz w:val="20"/>
          <w:szCs w:val="20"/>
        </w:rPr>
        <w:t>įsiskolinimo suma neviršija 50 Eur (penkiasdešimt eurų);</w:t>
      </w:r>
    </w:p>
    <w:p w14:paraId="334D7566" w14:textId="77777777" w:rsidR="00A61B4B" w:rsidRPr="00761E12"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761E12">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Pr="00761E12" w:rsidRDefault="00A61B4B" w:rsidP="00FC3D92">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sidRPr="00761E12">
        <w:rPr>
          <w:rFonts w:ascii="Montserrat" w:hAnsi="Montserrat" w:cstheme="minorHAnsi"/>
          <w:iCs/>
          <w:sz w:val="20"/>
          <w:szCs w:val="20"/>
        </w:rPr>
        <w:t>1</w:t>
      </w:r>
      <w:r w:rsidRPr="00761E12">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761E12"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Jeigu tiekėjas neatitinka reikalavimų, nustatytų pagal Viešųjų pirkimų įstatymo 46 straipsnio 1, 4 ir 6 dalis, perkančioji organizacija jo nepašalina iš pirkimo procedūros, kai yra abi šios sąlygos kartu:</w:t>
      </w:r>
    </w:p>
    <w:p w14:paraId="78165F79" w14:textId="7525768D" w:rsidR="00C623C9" w:rsidRPr="00761E12"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761E12">
        <w:rPr>
          <w:rFonts w:ascii="Montserrat" w:hAnsi="Montserrat" w:cstheme="minorHAnsi"/>
          <w:iCs/>
          <w:sz w:val="20"/>
          <w:szCs w:val="20"/>
        </w:rPr>
        <w:t>tiekėjas pateikė perkančiajai organizacijai informaciją apie tai, kad ėmėsi šių priemonių:</w:t>
      </w:r>
    </w:p>
    <w:p w14:paraId="5D294746" w14:textId="4BDECA4A" w:rsidR="00944882" w:rsidRPr="00761E12" w:rsidRDefault="00462F1E" w:rsidP="00462F1E">
      <w:pPr>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w:t>
      </w:r>
      <w:r w:rsidR="00CD06F5" w:rsidRPr="00761E12">
        <w:rPr>
          <w:rFonts w:ascii="Montserrat" w:hAnsi="Montserrat" w:cstheme="minorHAnsi"/>
          <w:iCs/>
          <w:sz w:val="20"/>
          <w:szCs w:val="20"/>
        </w:rPr>
        <w:t>1.</w:t>
      </w:r>
      <w:r w:rsidR="009B28B0" w:rsidRPr="00761E12">
        <w:rPr>
          <w:rFonts w:ascii="Montserrat" w:hAnsi="Montserrat" w:cstheme="minorHAnsi"/>
          <w:iCs/>
          <w:sz w:val="20"/>
          <w:szCs w:val="20"/>
        </w:rPr>
        <w:t xml:space="preserve"> savanoriškai sumokėjo arba įsipareigojo sumokėti kompensaciją už žalą, padarytą dėl Viešųjų pirkimų įstatymo 46 straipsnio 1, 4 ar 6 dalyje nurodytos nusikalstamos veikos arba pažeidimo, jeigu taikytina</w:t>
      </w:r>
      <w:r w:rsidR="00944882" w:rsidRPr="00761E12">
        <w:rPr>
          <w:rFonts w:ascii="Montserrat" w:hAnsi="Montserrat" w:cstheme="minorHAnsi"/>
          <w:iCs/>
          <w:sz w:val="20"/>
          <w:szCs w:val="20"/>
        </w:rPr>
        <w:t>;</w:t>
      </w:r>
    </w:p>
    <w:p w14:paraId="13A034C7" w14:textId="39B8BF5F" w:rsidR="00944882" w:rsidRPr="00761E12" w:rsidRDefault="00773DFE"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.1.2.</w:t>
      </w:r>
      <w:r w:rsidR="00944882" w:rsidRPr="00761E1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Pr="00761E12" w:rsidRDefault="00773DFE" w:rsidP="000C798D">
      <w:pPr>
        <w:tabs>
          <w:tab w:val="left" w:pos="1134"/>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w:t>
      </w:r>
      <w:r w:rsidR="00944882" w:rsidRPr="00761E12">
        <w:rPr>
          <w:rFonts w:ascii="Montserrat" w:hAnsi="Montserrat" w:cstheme="minorHAnsi"/>
          <w:iCs/>
          <w:sz w:val="20"/>
          <w:szCs w:val="20"/>
        </w:rPr>
        <w:t>3</w:t>
      </w:r>
      <w:r w:rsidR="00436B9E" w:rsidRPr="00761E12">
        <w:rPr>
          <w:rFonts w:ascii="Montserrat" w:hAnsi="Montserrat" w:cstheme="minorHAnsi"/>
          <w:iCs/>
          <w:sz w:val="20"/>
          <w:szCs w:val="20"/>
        </w:rPr>
        <w:t>1</w:t>
      </w:r>
      <w:r w:rsidR="00944882" w:rsidRPr="00761E12">
        <w:rPr>
          <w:rFonts w:ascii="Montserrat" w:hAnsi="Montserrat" w:cstheme="minorHAnsi"/>
          <w:iCs/>
          <w:sz w:val="20"/>
          <w:szCs w:val="20"/>
        </w:rPr>
        <w:t>.1.3.</w:t>
      </w:r>
      <w:r w:rsidR="00944882" w:rsidRPr="00761E12">
        <w:rPr>
          <w:rFonts w:ascii="Montserrat" w:hAnsi="Montserrat" w:cstheme="minorHAnsi"/>
          <w:iCs/>
          <w:sz w:val="20"/>
          <w:szCs w:val="20"/>
        </w:rPr>
        <w:tab/>
        <w:t>ėmėsi techninių, organizacinių, personalo valdymo priemonių, skirtų tolesnių nusikalstamų veikų ar pažeidimų prevencijai</w:t>
      </w:r>
      <w:r w:rsidR="001F1C45" w:rsidRPr="00761E12">
        <w:rPr>
          <w:rFonts w:ascii="Montserrat" w:hAnsi="Montserrat" w:cstheme="minorHAnsi"/>
          <w:iCs/>
          <w:sz w:val="20"/>
          <w:szCs w:val="20"/>
        </w:rPr>
        <w:t>;</w:t>
      </w:r>
    </w:p>
    <w:p w14:paraId="3E84AF8A" w14:textId="5B54C6CA" w:rsidR="00395222" w:rsidRPr="00761E12" w:rsidRDefault="001F1C45" w:rsidP="000C798D">
      <w:pPr>
        <w:tabs>
          <w:tab w:val="left" w:pos="993"/>
        </w:tabs>
        <w:spacing w:after="0" w:line="240" w:lineRule="auto"/>
        <w:jc w:val="both"/>
        <w:rPr>
          <w:rFonts w:ascii="Montserrat" w:hAnsi="Montserrat" w:cstheme="minorHAnsi"/>
          <w:iCs/>
          <w:sz w:val="20"/>
          <w:szCs w:val="20"/>
        </w:rPr>
      </w:pPr>
      <w:r w:rsidRPr="00761E12">
        <w:rPr>
          <w:rFonts w:ascii="Montserrat" w:hAnsi="Montserrat" w:cstheme="minorHAnsi"/>
          <w:iCs/>
          <w:sz w:val="20"/>
          <w:szCs w:val="20"/>
        </w:rPr>
        <w:t xml:space="preserve">         3</w:t>
      </w:r>
      <w:r w:rsidR="00022CCD" w:rsidRPr="00761E12">
        <w:rPr>
          <w:rFonts w:ascii="Montserrat" w:hAnsi="Montserrat" w:cstheme="minorHAnsi"/>
          <w:iCs/>
          <w:sz w:val="20"/>
          <w:szCs w:val="20"/>
        </w:rPr>
        <w:t>1</w:t>
      </w:r>
      <w:r w:rsidRPr="00761E12">
        <w:rPr>
          <w:rFonts w:ascii="Montserrat" w:hAnsi="Montserrat" w:cstheme="minorHAnsi"/>
          <w:iCs/>
          <w:sz w:val="20"/>
          <w:szCs w:val="20"/>
        </w:rPr>
        <w:t xml:space="preserve">.2. </w:t>
      </w:r>
      <w:r w:rsidR="00C978CC" w:rsidRPr="00761E12">
        <w:rPr>
          <w:rFonts w:ascii="Montserrat" w:hAnsi="Montserrat" w:cstheme="minorHAnsi"/>
          <w:iCs/>
          <w:sz w:val="20"/>
          <w:szCs w:val="20"/>
        </w:rPr>
        <w:tab/>
        <w:t>perkančioji organizacija įvertino tiekėjo informaciją, pateiktą pagal 3</w:t>
      </w:r>
      <w:r w:rsidR="00314A04" w:rsidRPr="00761E12">
        <w:rPr>
          <w:rFonts w:ascii="Montserrat" w:hAnsi="Montserrat" w:cstheme="minorHAnsi"/>
          <w:iCs/>
          <w:sz w:val="20"/>
          <w:szCs w:val="20"/>
        </w:rPr>
        <w:t>1</w:t>
      </w:r>
      <w:r w:rsidR="00C978CC" w:rsidRPr="00761E12">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sidRPr="00761E12">
        <w:rPr>
          <w:rFonts w:ascii="Montserrat" w:hAnsi="Montserrat" w:cstheme="minorHAnsi"/>
          <w:iCs/>
          <w:sz w:val="20"/>
          <w:szCs w:val="20"/>
        </w:rPr>
        <w:t>1</w:t>
      </w:r>
      <w:r w:rsidR="00C978CC" w:rsidRPr="00761E12">
        <w:rPr>
          <w:rFonts w:ascii="Montserrat" w:hAnsi="Montserrat" w:cstheme="minorHAnsi"/>
          <w:iCs/>
          <w:sz w:val="20"/>
          <w:szCs w:val="20"/>
        </w:rPr>
        <w:t>.1 punkte nurodytos tiekėjo informacijos gavimo dienos.</w:t>
      </w:r>
    </w:p>
    <w:p w14:paraId="5EA163BB" w14:textId="7037289F" w:rsidR="004D3BAC" w:rsidRPr="00761E12"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Tiekėjas negali pasinaudoti 3</w:t>
      </w:r>
      <w:r w:rsidR="00D55777" w:rsidRPr="00761E12">
        <w:rPr>
          <w:rFonts w:ascii="Montserrat" w:hAnsi="Montserrat" w:cstheme="minorHAnsi"/>
          <w:iCs/>
          <w:sz w:val="20"/>
          <w:szCs w:val="20"/>
        </w:rPr>
        <w:t>1</w:t>
      </w:r>
      <w:r w:rsidRPr="00761E12">
        <w:rPr>
          <w:rFonts w:ascii="Montserrat" w:hAnsi="Montserrat" w:cstheme="minorHAnsi"/>
          <w:iCs/>
          <w:sz w:val="20"/>
          <w:szCs w:val="20"/>
        </w:rPr>
        <w:t xml:space="preserve"> punkte nustatyta galimybe, kai jis priimtu ir įsiteisėjusiu teismo sprendimu pašalintas iš pirkimo ar koncesijos suteikimo procedūrų, teismo sprendime nurodytą laikotarpį.</w:t>
      </w:r>
    </w:p>
    <w:p w14:paraId="6CE2BAE1" w14:textId="61B683CA" w:rsidR="00B635AB" w:rsidRPr="00761E12"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761E12">
        <w:rPr>
          <w:rFonts w:ascii="Montserrat" w:hAnsi="Montserrat" w:cstheme="minorHAnsi"/>
          <w:iCs/>
          <w:sz w:val="20"/>
          <w:szCs w:val="20"/>
        </w:rPr>
        <w:t xml:space="preserve">Kai priimtu ir įsiteisėjusiu teismo sprendimu tiekėjui yra nustatytas pirkimo sąlygų </w:t>
      </w:r>
      <w:r w:rsidR="00752813" w:rsidRPr="00761E12">
        <w:rPr>
          <w:rFonts w:ascii="Montserrat" w:hAnsi="Montserrat" w:cstheme="minorHAnsi"/>
          <w:iCs/>
          <w:sz w:val="20"/>
          <w:szCs w:val="20"/>
        </w:rPr>
        <w:t>4</w:t>
      </w:r>
      <w:r w:rsidRPr="00761E12">
        <w:rPr>
          <w:rFonts w:ascii="Montserrat" w:hAnsi="Montserrat" w:cstheme="minorHAnsi"/>
          <w:iCs/>
          <w:sz w:val="20"/>
          <w:szCs w:val="20"/>
        </w:rPr>
        <w:t xml:space="preserve"> priede nurodytų pašalinimo pagrindų laikotarpis, perkančioji organizacija tiekėją iš pirkimo procedūros šalina teismo sprendime nurodytą laikotarpį.</w:t>
      </w:r>
    </w:p>
    <w:p w14:paraId="5471A9AA" w14:textId="3A5C776C" w:rsidR="00F421FA" w:rsidRPr="00761E12" w:rsidRDefault="00F421FA"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61E12">
        <w:rPr>
          <w:rFonts w:ascii="Montserrat" w:hAnsi="Montserrat" w:cstheme="minorHAnsi"/>
          <w:iCs/>
          <w:sz w:val="20"/>
          <w:szCs w:val="20"/>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4D75E372" w14:textId="77777777" w:rsidR="00550547" w:rsidRPr="00761E12" w:rsidRDefault="00550547" w:rsidP="00F631AA">
      <w:pPr>
        <w:spacing w:after="0" w:line="240" w:lineRule="auto"/>
        <w:jc w:val="center"/>
        <w:rPr>
          <w:rFonts w:ascii="Montserrat" w:hAnsi="Montserrat" w:cs="Arial"/>
          <w:b/>
          <w:sz w:val="20"/>
          <w:szCs w:val="20"/>
          <w:lang w:eastAsia="en-US"/>
        </w:rPr>
      </w:pPr>
    </w:p>
    <w:p w14:paraId="1E151799" w14:textId="77777777" w:rsidR="00550547" w:rsidRPr="00761E12" w:rsidRDefault="00550547" w:rsidP="00F631AA">
      <w:pPr>
        <w:spacing w:after="0" w:line="240" w:lineRule="auto"/>
        <w:jc w:val="center"/>
        <w:rPr>
          <w:rFonts w:ascii="Montserrat" w:hAnsi="Montserrat" w:cs="Arial"/>
          <w:b/>
          <w:sz w:val="20"/>
          <w:szCs w:val="20"/>
          <w:lang w:eastAsia="en-US"/>
        </w:rPr>
      </w:pPr>
    </w:p>
    <w:p w14:paraId="740D7914" w14:textId="3EA3698D" w:rsidR="00591016" w:rsidRPr="00761E12" w:rsidRDefault="00591016" w:rsidP="00F631AA">
      <w:pPr>
        <w:spacing w:after="0" w:line="240" w:lineRule="auto"/>
        <w:jc w:val="center"/>
        <w:rPr>
          <w:rFonts w:ascii="Montserrat" w:hAnsi="Montserrat" w:cs="Arial"/>
          <w:b/>
          <w:sz w:val="20"/>
          <w:szCs w:val="20"/>
          <w:lang w:eastAsia="en-US"/>
        </w:rPr>
      </w:pPr>
      <w:r w:rsidRPr="00761E12">
        <w:rPr>
          <w:rFonts w:ascii="Montserrat" w:hAnsi="Montserrat" w:cs="Arial"/>
          <w:b/>
          <w:sz w:val="20"/>
          <w:szCs w:val="20"/>
          <w:lang w:eastAsia="en-US"/>
        </w:rPr>
        <w:lastRenderedPageBreak/>
        <w:t>Tiekėjų kvalifikacijos reikalavimai</w:t>
      </w:r>
    </w:p>
    <w:p w14:paraId="77BD1089" w14:textId="77777777" w:rsidR="00B80EDB" w:rsidRPr="00761E12" w:rsidRDefault="00B80EDB" w:rsidP="00F631AA">
      <w:pPr>
        <w:spacing w:after="0" w:line="240" w:lineRule="auto"/>
        <w:jc w:val="center"/>
        <w:rPr>
          <w:rFonts w:ascii="Montserrat" w:hAnsi="Montserrat" w:cs="Arial"/>
          <w:b/>
          <w:sz w:val="20"/>
          <w:szCs w:val="20"/>
          <w:lang w:eastAsia="en-US"/>
        </w:rPr>
      </w:pPr>
    </w:p>
    <w:p w14:paraId="644C8DAE" w14:textId="77777777" w:rsidR="00776859" w:rsidRPr="00761E12" w:rsidRDefault="00776859" w:rsidP="00776859">
      <w:pPr>
        <w:spacing w:after="0" w:line="240" w:lineRule="auto"/>
        <w:ind w:left="567"/>
        <w:jc w:val="both"/>
        <w:rPr>
          <w:rFonts w:ascii="Montserrat" w:hAnsi="Montserrat" w:cs="Arial"/>
          <w:bCs/>
          <w:sz w:val="20"/>
          <w:szCs w:val="20"/>
          <w:lang w:eastAsia="en-US"/>
        </w:rPr>
      </w:pPr>
    </w:p>
    <w:p w14:paraId="10DF0CAC" w14:textId="6D467D41" w:rsidR="00BE1238" w:rsidRPr="00761E12" w:rsidRDefault="00BE1238" w:rsidP="00085550">
      <w:pPr>
        <w:jc w:val="both"/>
        <w:rPr>
          <w:rFonts w:ascii="Montserrat" w:hAnsi="Montserrat"/>
          <w:color w:val="5E5E5E"/>
          <w:sz w:val="20"/>
          <w:szCs w:val="20"/>
        </w:rPr>
      </w:pPr>
      <w:r w:rsidRPr="00761E12">
        <w:rPr>
          <w:rFonts w:ascii="Helvetica" w:hAnsi="Helvetica"/>
          <w:color w:val="5E5E5E"/>
        </w:rPr>
        <w:t xml:space="preserve">             </w:t>
      </w:r>
      <w:r w:rsidR="00085550" w:rsidRPr="00761E12">
        <w:rPr>
          <w:rFonts w:ascii="Helvetica" w:hAnsi="Helvetica"/>
          <w:color w:val="5E5E5E"/>
          <w:sz w:val="20"/>
          <w:szCs w:val="20"/>
        </w:rPr>
        <w:t>35.</w:t>
      </w:r>
      <w:r w:rsidRPr="00761E12">
        <w:rPr>
          <w:rFonts w:ascii="Helvetica" w:hAnsi="Helvetica"/>
          <w:color w:val="5E5E5E"/>
        </w:rPr>
        <w:t xml:space="preserve"> </w:t>
      </w:r>
      <w:r w:rsidRPr="00761E12">
        <w:rPr>
          <w:rFonts w:ascii="Montserrat" w:hAnsi="Montserrat"/>
          <w:color w:val="5E5E5E"/>
          <w:sz w:val="20"/>
          <w:szCs w:val="20"/>
        </w:rPr>
        <w:t xml:space="preserve">Tiekėjas, dalyvaujantis pirkime, turi atitikti </w:t>
      </w:r>
      <w:r w:rsidR="00085550" w:rsidRPr="00761E12">
        <w:rPr>
          <w:rFonts w:ascii="Montserrat" w:hAnsi="Montserrat"/>
          <w:color w:val="5E5E5E"/>
          <w:sz w:val="20"/>
          <w:szCs w:val="20"/>
        </w:rPr>
        <w:t>1 lentelėje</w:t>
      </w:r>
      <w:r w:rsidR="00E71DB8" w:rsidRPr="00761E12">
        <w:rPr>
          <w:rFonts w:ascii="Montserrat" w:hAnsi="Montserrat"/>
          <w:color w:val="5E5E5E"/>
          <w:sz w:val="20"/>
          <w:szCs w:val="20"/>
        </w:rPr>
        <w:t xml:space="preserve"> nurodytus</w:t>
      </w:r>
      <w:r w:rsidRPr="00761E12">
        <w:rPr>
          <w:rFonts w:ascii="Montserrat" w:hAnsi="Montserrat"/>
          <w:color w:val="5E5E5E"/>
          <w:sz w:val="20"/>
          <w:szCs w:val="20"/>
        </w:rPr>
        <w:t xml:space="preserve"> kvalifikacijos reikalavimus:</w:t>
      </w:r>
    </w:p>
    <w:p w14:paraId="57F5E492" w14:textId="5B81AA4F" w:rsidR="00BE1238" w:rsidRPr="00761E12" w:rsidRDefault="00BE1238" w:rsidP="00BE1238">
      <w:pPr>
        <w:rPr>
          <w:rFonts w:ascii="Montserrat" w:hAnsi="Montserrat"/>
          <w:b/>
          <w:color w:val="5E5E5E"/>
          <w:sz w:val="20"/>
          <w:szCs w:val="20"/>
        </w:rPr>
      </w:pPr>
      <w:r w:rsidRPr="00761E12">
        <w:rPr>
          <w:rFonts w:ascii="Montserrat" w:hAnsi="Montserrat"/>
          <w:b/>
          <w:color w:val="5E5E5E"/>
          <w:sz w:val="20"/>
          <w:szCs w:val="20"/>
        </w:rPr>
        <w:t xml:space="preserve">              1 lentelė</w:t>
      </w:r>
      <w:r w:rsidR="00392326">
        <w:rPr>
          <w:rFonts w:ascii="Montserrat" w:hAnsi="Montserrat"/>
          <w:b/>
          <w:color w:val="5E5E5E"/>
          <w:sz w:val="20"/>
          <w:szCs w:val="20"/>
        </w:rPr>
        <w:t xml:space="preserve">. </w:t>
      </w:r>
      <w:r w:rsidR="00392326" w:rsidRPr="00392326">
        <w:rPr>
          <w:rFonts w:ascii="Montserrat" w:hAnsi="Montserrat"/>
          <w:b/>
          <w:color w:val="5E5E5E"/>
          <w:sz w:val="20"/>
          <w:szCs w:val="20"/>
        </w:rPr>
        <w:t>Kvalifikacijos reikalavimai tiekėjams:</w:t>
      </w:r>
    </w:p>
    <w:tbl>
      <w:tblPr>
        <w:tblW w:w="9359" w:type="dxa"/>
        <w:tblBorders>
          <w:top w:val="single" w:sz="4" w:space="0" w:color="929292"/>
          <w:left w:val="single" w:sz="4" w:space="0" w:color="929292"/>
          <w:bottom w:val="single" w:sz="4" w:space="0" w:color="929292"/>
          <w:right w:val="single" w:sz="4" w:space="0" w:color="929292"/>
          <w:insideH w:val="single" w:sz="4" w:space="0" w:color="929292"/>
          <w:insideV w:val="single" w:sz="4" w:space="0" w:color="929292"/>
        </w:tblBorders>
        <w:tblLayout w:type="fixed"/>
        <w:tblLook w:val="01E0" w:firstRow="1" w:lastRow="1" w:firstColumn="1" w:lastColumn="1" w:noHBand="0" w:noVBand="0"/>
      </w:tblPr>
      <w:tblGrid>
        <w:gridCol w:w="588"/>
        <w:gridCol w:w="4227"/>
        <w:gridCol w:w="4544"/>
      </w:tblGrid>
      <w:tr w:rsidR="00BE1238" w:rsidRPr="00761E12" w14:paraId="2F62037D" w14:textId="77777777" w:rsidTr="00C01295">
        <w:trPr>
          <w:trHeight w:val="569"/>
          <w:tblHeader/>
        </w:trPr>
        <w:tc>
          <w:tcPr>
            <w:tcW w:w="588" w:type="dxa"/>
            <w:shd w:val="clear" w:color="auto" w:fill="D6D6D6"/>
            <w:vAlign w:val="center"/>
          </w:tcPr>
          <w:p w14:paraId="0F4E96D3" w14:textId="77777777" w:rsidR="00BE1238" w:rsidRPr="00761E12" w:rsidRDefault="00BE1238" w:rsidP="00AF49BD">
            <w:pPr>
              <w:rPr>
                <w:rFonts w:ascii="Montserrat" w:hAnsi="Montserrat"/>
                <w:b/>
                <w:color w:val="4F4E4E"/>
                <w:sz w:val="20"/>
                <w:szCs w:val="20"/>
              </w:rPr>
            </w:pPr>
            <w:r w:rsidRPr="00761E12">
              <w:rPr>
                <w:rFonts w:ascii="Montserrat" w:hAnsi="Montserrat"/>
                <w:b/>
                <w:color w:val="4F4E4E"/>
                <w:sz w:val="20"/>
                <w:szCs w:val="20"/>
              </w:rPr>
              <w:t>Eil. Nr.</w:t>
            </w:r>
          </w:p>
        </w:tc>
        <w:tc>
          <w:tcPr>
            <w:tcW w:w="4227" w:type="dxa"/>
            <w:shd w:val="clear" w:color="auto" w:fill="D6D6D6"/>
            <w:vAlign w:val="center"/>
          </w:tcPr>
          <w:p w14:paraId="54FCD1B3" w14:textId="415E74AC" w:rsidR="00BE1238" w:rsidRPr="00761E12" w:rsidRDefault="00C01295" w:rsidP="00AF49BD">
            <w:pPr>
              <w:rPr>
                <w:rFonts w:ascii="Montserrat" w:hAnsi="Montserrat"/>
                <w:b/>
                <w:color w:val="4F4E4E"/>
                <w:sz w:val="20"/>
                <w:szCs w:val="20"/>
              </w:rPr>
            </w:pPr>
            <w:r>
              <w:rPr>
                <w:rFonts w:ascii="Montserrat" w:hAnsi="Montserrat"/>
                <w:b/>
                <w:color w:val="4F4E4E"/>
                <w:sz w:val="20"/>
                <w:szCs w:val="20"/>
              </w:rPr>
              <w:t>Kvalifikacijos reikalavimas</w:t>
            </w:r>
          </w:p>
        </w:tc>
        <w:tc>
          <w:tcPr>
            <w:tcW w:w="4544" w:type="dxa"/>
            <w:shd w:val="clear" w:color="auto" w:fill="D6D6D6"/>
            <w:vAlign w:val="center"/>
          </w:tcPr>
          <w:p w14:paraId="0205B0F3" w14:textId="38347670" w:rsidR="00BE1238" w:rsidRPr="00761E12" w:rsidRDefault="00C01295" w:rsidP="00AF49BD">
            <w:pPr>
              <w:rPr>
                <w:rFonts w:ascii="Montserrat" w:hAnsi="Montserrat"/>
                <w:b/>
                <w:color w:val="4F4E4E"/>
                <w:sz w:val="20"/>
                <w:szCs w:val="20"/>
              </w:rPr>
            </w:pPr>
            <w:r>
              <w:rPr>
                <w:rFonts w:ascii="Montserrat" w:hAnsi="Montserrat"/>
                <w:b/>
                <w:color w:val="4F4E4E"/>
                <w:sz w:val="20"/>
                <w:szCs w:val="20"/>
              </w:rPr>
              <w:t>Atitiktį įrodan</w:t>
            </w:r>
            <w:r w:rsidR="00061080">
              <w:rPr>
                <w:rFonts w:ascii="Montserrat" w:hAnsi="Montserrat"/>
                <w:b/>
                <w:color w:val="4F4E4E"/>
                <w:sz w:val="20"/>
                <w:szCs w:val="20"/>
              </w:rPr>
              <w:t>tys dokumentai</w:t>
            </w:r>
          </w:p>
        </w:tc>
      </w:tr>
      <w:tr w:rsidR="00CF7135" w:rsidRPr="00761E12" w14:paraId="04B3F0E3" w14:textId="77777777" w:rsidTr="00680198">
        <w:trPr>
          <w:trHeight w:val="745"/>
          <w:tblHeader/>
        </w:trPr>
        <w:tc>
          <w:tcPr>
            <w:tcW w:w="588" w:type="dxa"/>
            <w:shd w:val="clear" w:color="auto" w:fill="D6D6D6"/>
            <w:vAlign w:val="center"/>
          </w:tcPr>
          <w:p w14:paraId="6C1420FF" w14:textId="77777777" w:rsidR="00CF7135" w:rsidRPr="00761E12" w:rsidRDefault="00CF7135" w:rsidP="00AF49BD">
            <w:pPr>
              <w:rPr>
                <w:rFonts w:ascii="Montserrat" w:hAnsi="Montserrat"/>
                <w:b/>
                <w:color w:val="4F4E4E"/>
                <w:sz w:val="20"/>
                <w:szCs w:val="20"/>
              </w:rPr>
            </w:pPr>
          </w:p>
        </w:tc>
        <w:tc>
          <w:tcPr>
            <w:tcW w:w="8771" w:type="dxa"/>
            <w:gridSpan w:val="2"/>
            <w:shd w:val="clear" w:color="auto" w:fill="D6D6D6"/>
            <w:vAlign w:val="center"/>
          </w:tcPr>
          <w:p w14:paraId="2D61317A" w14:textId="5A5C8358" w:rsidR="00CF7135" w:rsidRPr="00761E12" w:rsidRDefault="00C01295" w:rsidP="00CF7135">
            <w:pPr>
              <w:jc w:val="center"/>
              <w:rPr>
                <w:rFonts w:ascii="Montserrat" w:hAnsi="Montserrat"/>
                <w:b/>
                <w:color w:val="4F4E4E"/>
                <w:sz w:val="20"/>
                <w:szCs w:val="20"/>
              </w:rPr>
            </w:pPr>
            <w:r>
              <w:rPr>
                <w:rFonts w:ascii="Montserrat" w:hAnsi="Montserrat"/>
                <w:b/>
                <w:color w:val="4F4E4E"/>
                <w:sz w:val="20"/>
                <w:szCs w:val="20"/>
              </w:rPr>
              <w:t>Techninis ir ptofesinis pajėgumas</w:t>
            </w:r>
          </w:p>
        </w:tc>
      </w:tr>
      <w:tr w:rsidR="00BE1238" w:rsidRPr="00761E12" w14:paraId="25E7EB4C" w14:textId="77777777" w:rsidTr="00AF49BD">
        <w:trPr>
          <w:trHeight w:val="382"/>
        </w:trPr>
        <w:tc>
          <w:tcPr>
            <w:tcW w:w="588" w:type="dxa"/>
          </w:tcPr>
          <w:p w14:paraId="5E2CA881" w14:textId="33F351BE" w:rsidR="00BE1238" w:rsidRPr="00761E12" w:rsidRDefault="00761E12" w:rsidP="00761E12">
            <w:pPr>
              <w:suppressAutoHyphens w:val="0"/>
              <w:autoSpaceDN/>
              <w:spacing w:after="0" w:line="240" w:lineRule="auto"/>
              <w:textAlignment w:val="auto"/>
              <w:rPr>
                <w:rFonts w:ascii="Montserrat" w:hAnsi="Montserrat"/>
                <w:color w:val="4F4E4E"/>
                <w:sz w:val="20"/>
                <w:szCs w:val="20"/>
              </w:rPr>
            </w:pPr>
            <w:r w:rsidRPr="00761E12">
              <w:rPr>
                <w:rFonts w:ascii="Montserrat" w:hAnsi="Montserrat"/>
                <w:color w:val="4F4E4E"/>
                <w:sz w:val="20"/>
                <w:szCs w:val="20"/>
              </w:rPr>
              <w:t>1.1</w:t>
            </w:r>
          </w:p>
        </w:tc>
        <w:tc>
          <w:tcPr>
            <w:tcW w:w="4227" w:type="dxa"/>
          </w:tcPr>
          <w:p w14:paraId="28B79DA7" w14:textId="77777777" w:rsidR="00557B0D" w:rsidRPr="00557B0D" w:rsidRDefault="00557B0D" w:rsidP="00557B0D">
            <w:pPr>
              <w:rPr>
                <w:rFonts w:ascii="Montserrat" w:hAnsi="Montserrat"/>
                <w:color w:val="4F4E4E"/>
                <w:sz w:val="20"/>
                <w:szCs w:val="20"/>
              </w:rPr>
            </w:pPr>
            <w:r w:rsidRPr="00557B0D">
              <w:rPr>
                <w:rFonts w:ascii="Montserrat" w:hAnsi="Montserrat"/>
                <w:color w:val="4F4E4E"/>
                <w:sz w:val="20"/>
                <w:szCs w:val="20"/>
              </w:rPr>
              <w:t>Tiekėjas sutarties vykdymui privalo turėti ne mažiau kaip nurodyta kvalifikuotų ekspertų, kurie atitiktų žemiau nurodytus reikalavimus.</w:t>
            </w:r>
          </w:p>
          <w:p w14:paraId="2727D1AE" w14:textId="77777777" w:rsidR="00557B0D" w:rsidRPr="00557B0D" w:rsidRDefault="00557B0D" w:rsidP="00557B0D">
            <w:pPr>
              <w:rPr>
                <w:rFonts w:ascii="Montserrat" w:hAnsi="Montserrat"/>
                <w:color w:val="4F4E4E"/>
                <w:sz w:val="20"/>
                <w:szCs w:val="20"/>
              </w:rPr>
            </w:pPr>
            <w:r w:rsidRPr="00557B0D">
              <w:rPr>
                <w:rFonts w:ascii="Montserrat" w:hAnsi="Montserrat"/>
                <w:color w:val="4F4E4E"/>
                <w:sz w:val="20"/>
                <w:szCs w:val="20"/>
              </w:rPr>
              <w:t>Kiekvienai eksperto pozicijai turi būti pasiūlytas visus tai pozicijai keliamus reikalavimus atitinkantis ekspertas.</w:t>
            </w:r>
          </w:p>
          <w:p w14:paraId="72494263" w14:textId="540A42F5" w:rsidR="00BE1238" w:rsidRPr="00761E12" w:rsidRDefault="00BE1238" w:rsidP="00AF49BD">
            <w:pPr>
              <w:rPr>
                <w:rFonts w:ascii="Montserrat" w:hAnsi="Montserrat"/>
                <w:color w:val="4F4E4E"/>
                <w:sz w:val="20"/>
                <w:szCs w:val="20"/>
              </w:rPr>
            </w:pPr>
          </w:p>
        </w:tc>
        <w:tc>
          <w:tcPr>
            <w:tcW w:w="4544" w:type="dxa"/>
          </w:tcPr>
          <w:p w14:paraId="05C6E5F9" w14:textId="77777777" w:rsidR="00164E83" w:rsidRPr="00164E83" w:rsidRDefault="00164E83" w:rsidP="00164E83">
            <w:pPr>
              <w:rPr>
                <w:rFonts w:ascii="Montserrat" w:hAnsi="Montserrat" w:cs="Calibri Light"/>
                <w:sz w:val="20"/>
                <w:szCs w:val="20"/>
                <w:lang w:eastAsia="lt-LT"/>
              </w:rPr>
            </w:pPr>
            <w:r w:rsidRPr="00164E83">
              <w:rPr>
                <w:rFonts w:ascii="Montserrat" w:hAnsi="Montserrat" w:cs="Calibri Light"/>
                <w:sz w:val="20"/>
                <w:szCs w:val="20"/>
                <w:lang w:eastAsia="lt-LT"/>
              </w:rPr>
              <w:t>Pateikti reikalaujamą kvalifikaciją įrodančius dokumentus:</w:t>
            </w:r>
          </w:p>
          <w:p w14:paraId="3A714378" w14:textId="451351BF" w:rsidR="00164E83" w:rsidRPr="00164E83" w:rsidRDefault="00164E83" w:rsidP="00164E83">
            <w:pPr>
              <w:rPr>
                <w:rFonts w:ascii="Montserrat" w:hAnsi="Montserrat" w:cs="Calibri Light"/>
                <w:sz w:val="20"/>
                <w:szCs w:val="20"/>
                <w:lang w:eastAsia="lt-LT"/>
              </w:rPr>
            </w:pPr>
            <w:r w:rsidRPr="00164E83">
              <w:rPr>
                <w:rFonts w:ascii="Montserrat" w:hAnsi="Montserrat" w:cs="Calibri Light"/>
                <w:sz w:val="20"/>
                <w:szCs w:val="20"/>
                <w:lang w:eastAsia="lt-LT"/>
              </w:rPr>
              <w:t xml:space="preserve">1) tiekėjo siūlomų specialistų sąrašas </w:t>
            </w:r>
            <w:r w:rsidRPr="00164E83">
              <w:rPr>
                <w:rFonts w:ascii="Montserrat" w:eastAsia="Calibri" w:hAnsi="Montserrat" w:cs="Calibri Light"/>
                <w:sz w:val="20"/>
                <w:szCs w:val="20"/>
              </w:rPr>
              <w:t xml:space="preserve">(užpildyti 2 lentelę 6 </w:t>
            </w:r>
            <w:r w:rsidR="00C71526">
              <w:rPr>
                <w:rFonts w:ascii="Montserrat" w:eastAsia="Calibri" w:hAnsi="Montserrat" w:cs="Calibri Light"/>
                <w:sz w:val="20"/>
                <w:szCs w:val="20"/>
              </w:rPr>
              <w:t>Kvalifika</w:t>
            </w:r>
            <w:r w:rsidR="0077783B">
              <w:rPr>
                <w:rFonts w:ascii="Montserrat" w:eastAsia="Calibri" w:hAnsi="Montserrat" w:cs="Calibri Light"/>
                <w:sz w:val="20"/>
                <w:szCs w:val="20"/>
              </w:rPr>
              <w:t>ci</w:t>
            </w:r>
            <w:r w:rsidR="00C71526">
              <w:rPr>
                <w:rFonts w:ascii="Montserrat" w:eastAsia="Calibri" w:hAnsi="Montserrat" w:cs="Calibri Light"/>
                <w:sz w:val="20"/>
                <w:szCs w:val="20"/>
              </w:rPr>
              <w:t>jos formoje_Specialistų sąrašas</w:t>
            </w:r>
            <w:r w:rsidRPr="00164E83">
              <w:rPr>
                <w:rFonts w:ascii="Montserrat" w:eastAsia="Calibri" w:hAnsi="Montserrat" w:cs="Calibri Light"/>
                <w:sz w:val="20"/>
                <w:szCs w:val="20"/>
              </w:rPr>
              <w:t>)</w:t>
            </w:r>
            <w:r w:rsidRPr="00164E83">
              <w:rPr>
                <w:rFonts w:ascii="Montserrat" w:hAnsi="Montserrat" w:cs="Calibri Light"/>
                <w:sz w:val="20"/>
                <w:szCs w:val="20"/>
                <w:lang w:eastAsia="lt-LT"/>
              </w:rPr>
              <w:t>, nurodant poziciją į kurią siūlomas ir kurio specialisto reikalavimus atitinka;</w:t>
            </w:r>
          </w:p>
          <w:p w14:paraId="26362D69" w14:textId="49DB3A6A" w:rsidR="00164E83" w:rsidRPr="00164E83" w:rsidRDefault="00164E83" w:rsidP="00164E83">
            <w:pPr>
              <w:rPr>
                <w:rFonts w:ascii="Montserrat" w:eastAsia="Calibri" w:hAnsi="Montserrat" w:cs="Calibri Light"/>
                <w:sz w:val="20"/>
                <w:szCs w:val="20"/>
                <w:lang w:eastAsia="en-US"/>
              </w:rPr>
            </w:pPr>
            <w:r w:rsidRPr="00164E83">
              <w:rPr>
                <w:rFonts w:ascii="Montserrat" w:hAnsi="Montserrat" w:cs="Calibri Light"/>
                <w:sz w:val="20"/>
                <w:szCs w:val="20"/>
                <w:lang w:eastAsia="lt-LT"/>
              </w:rPr>
              <w:t xml:space="preserve">2) 4 </w:t>
            </w:r>
            <w:r w:rsidRPr="00164E83">
              <w:rPr>
                <w:rFonts w:ascii="Montserrat" w:eastAsia="Calibri" w:hAnsi="Montserrat" w:cs="Calibri Light"/>
                <w:sz w:val="20"/>
                <w:szCs w:val="20"/>
              </w:rPr>
              <w:t xml:space="preserve"> </w:t>
            </w:r>
            <w:r w:rsidRPr="00164E83">
              <w:rPr>
                <w:rFonts w:ascii="Montserrat" w:eastAsia="Calibri" w:hAnsi="Montserrat" w:cs="Calibri Light"/>
                <w:i/>
                <w:sz w:val="20"/>
                <w:szCs w:val="20"/>
              </w:rPr>
              <w:t>lentelėje</w:t>
            </w:r>
            <w:r w:rsidRPr="00164E83">
              <w:rPr>
                <w:rFonts w:ascii="Montserrat" w:eastAsia="Calibri" w:hAnsi="Montserrat" w:cs="Calibri Light"/>
                <w:sz w:val="20"/>
                <w:szCs w:val="20"/>
              </w:rPr>
              <w:t xml:space="preserve"> </w:t>
            </w:r>
            <w:r w:rsidR="0077783B">
              <w:rPr>
                <w:rFonts w:ascii="Montserrat" w:eastAsia="Calibri" w:hAnsi="Montserrat" w:cs="Calibri Light"/>
                <w:sz w:val="20"/>
                <w:szCs w:val="20"/>
              </w:rPr>
              <w:t>Kvalifikacijos formoje_Specialistų sąrašas</w:t>
            </w:r>
            <w:r w:rsidRPr="00164E83">
              <w:rPr>
                <w:rFonts w:ascii="Montserrat" w:eastAsia="Calibri" w:hAnsi="Montserrat" w:cs="Calibri Light"/>
                <w:sz w:val="20"/>
                <w:szCs w:val="20"/>
              </w:rPr>
              <w:t xml:space="preserve"> formoje</w:t>
            </w:r>
            <w:r w:rsidRPr="00164E83">
              <w:rPr>
                <w:rFonts w:ascii="Montserrat" w:eastAsia="Calibri" w:hAnsi="Montserrat" w:cs="Calibri Light"/>
                <w:i/>
                <w:sz w:val="20"/>
                <w:szCs w:val="20"/>
              </w:rPr>
              <w:t xml:space="preserve"> nurodyti</w:t>
            </w:r>
            <w:r w:rsidRPr="00164E83">
              <w:rPr>
                <w:rFonts w:ascii="Montserrat" w:hAnsi="Montserrat" w:cs="Calibri Light"/>
                <w:sz w:val="20"/>
                <w:szCs w:val="20"/>
                <w:lang w:eastAsia="lt-LT"/>
              </w:rPr>
              <w:t xml:space="preserve"> </w:t>
            </w:r>
            <w:r w:rsidRPr="00164E83">
              <w:rPr>
                <w:rFonts w:ascii="Montserrat" w:eastAsia="Calibri" w:hAnsi="Montserrat" w:cs="Calibri Light"/>
                <w:sz w:val="20"/>
                <w:szCs w:val="20"/>
              </w:rPr>
              <w:t>kiekvieno siūlomo specialisto patirties, vykdant reikalavimuose nurodytas veiklas, aprašymas (vykdytos sutarties/projekto pavadinimas, data ir Nr., sutarties/projekto aprašymas, užsakovo duomenys, sutarties/projekto pradžia ir pabaiga (nurodant metus ir mėnesį), specialisto vykdytos veiklos/rolė, specifinė patirtis reikalaujamoje srityje, naudotos technologijos). Turi būti nurodyta tiek ir tokio pobūdžio projektų/sutarčių, kad pagal juose dirbtą laiką bei atliktas funkcijas, siūlomi specialistai turėtų pirkimo dokumentuose reikalaujamą patirtį;</w:t>
            </w:r>
          </w:p>
          <w:p w14:paraId="0778CE52" w14:textId="77777777" w:rsidR="00164E83" w:rsidRPr="00164E83" w:rsidRDefault="00164E83" w:rsidP="00164E83">
            <w:pPr>
              <w:rPr>
                <w:rFonts w:ascii="Montserrat" w:eastAsia="Calibri" w:hAnsi="Montserrat" w:cs="Calibri Light"/>
                <w:sz w:val="20"/>
                <w:szCs w:val="20"/>
              </w:rPr>
            </w:pPr>
            <w:r w:rsidRPr="00164E83">
              <w:rPr>
                <w:rFonts w:ascii="Montserrat" w:eastAsia="Calibri" w:hAnsi="Montserrat" w:cs="Calibri Light"/>
                <w:sz w:val="20"/>
                <w:szCs w:val="20"/>
              </w:rPr>
              <w:t>3)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408FC39B" w14:textId="07CA6586" w:rsidR="00164E83" w:rsidRPr="00164E83" w:rsidRDefault="00164E83" w:rsidP="00164E83">
            <w:pPr>
              <w:rPr>
                <w:rFonts w:ascii="Montserrat" w:eastAsiaTheme="minorEastAsia" w:hAnsi="Montserrat" w:cs="Calibri Light"/>
                <w:sz w:val="20"/>
                <w:szCs w:val="20"/>
                <w:lang w:eastAsia="lt-LT"/>
              </w:rPr>
            </w:pPr>
            <w:r w:rsidRPr="00164E83">
              <w:rPr>
                <w:rFonts w:ascii="Montserrat" w:hAnsi="Montserrat" w:cs="Calibri Light"/>
                <w:sz w:val="20"/>
                <w:szCs w:val="20"/>
                <w:lang w:eastAsia="lt-LT"/>
              </w:rPr>
              <w:t xml:space="preserve">4) </w:t>
            </w:r>
            <w:r w:rsidRPr="00164E83">
              <w:rPr>
                <w:rFonts w:ascii="Montserrat" w:eastAsia="Calibri" w:hAnsi="Montserrat" w:cs="Calibri Light"/>
                <w:iCs/>
                <w:sz w:val="20"/>
                <w:szCs w:val="20"/>
              </w:rPr>
              <w:t xml:space="preserve">Jei specialistas (ekspertas) yra tiekėjo darbuotojas, tuomet užtenka tai pažymėti dokumento „6 </w:t>
            </w:r>
            <w:r w:rsidR="001643F7">
              <w:rPr>
                <w:rFonts w:ascii="Montserrat" w:eastAsia="Calibri" w:hAnsi="Montserrat" w:cs="Calibri Light"/>
                <w:sz w:val="20"/>
                <w:szCs w:val="20"/>
              </w:rPr>
              <w:t xml:space="preserve">Kvalifikacijos </w:t>
            </w:r>
            <w:r w:rsidR="001643F7">
              <w:rPr>
                <w:rFonts w:ascii="Montserrat" w:eastAsia="Calibri" w:hAnsi="Montserrat" w:cs="Calibri Light"/>
                <w:sz w:val="20"/>
                <w:szCs w:val="20"/>
              </w:rPr>
              <w:lastRenderedPageBreak/>
              <w:t>formoje_Specialistų sąrašas</w:t>
            </w:r>
            <w:r w:rsidRPr="00164E83">
              <w:rPr>
                <w:rFonts w:ascii="Montserrat" w:eastAsia="Calibri" w:hAnsi="Montserrat" w:cs="Calibri Light"/>
                <w:iCs/>
                <w:sz w:val="20"/>
                <w:szCs w:val="20"/>
              </w:rPr>
              <w:t xml:space="preserve">“ Forma kvalifikacijai (FK) 2 lentelėje. Jei siūlomas specialistas ne tiekėjo darbuotojas, tiekėjas privalo tai </w:t>
            </w:r>
            <w:r w:rsidRPr="00A208C9">
              <w:rPr>
                <w:rFonts w:ascii="Montserrat" w:eastAsia="Calibri" w:hAnsi="Montserrat" w:cs="Calibri Light"/>
                <w:iCs/>
                <w:sz w:val="20"/>
                <w:szCs w:val="20"/>
              </w:rPr>
              <w:t xml:space="preserve">pažymėti FK lentelėje ir pateikti Pirkimo dokumentų </w:t>
            </w:r>
            <w:r w:rsidR="00141BAF" w:rsidRPr="00A208C9">
              <w:rPr>
                <w:rFonts w:ascii="Montserrat" w:eastAsia="Calibri" w:hAnsi="Montserrat" w:cs="Calibri Light"/>
                <w:iCs/>
                <w:sz w:val="20"/>
                <w:szCs w:val="20"/>
              </w:rPr>
              <w:t>Pirk</w:t>
            </w:r>
            <w:r w:rsidR="00B6237F" w:rsidRPr="00A208C9">
              <w:rPr>
                <w:rFonts w:ascii="Montserrat" w:eastAsia="Calibri" w:hAnsi="Montserrat" w:cs="Calibri Light"/>
                <w:iCs/>
                <w:sz w:val="20"/>
                <w:szCs w:val="20"/>
              </w:rPr>
              <w:t>imo sąlygų</w:t>
            </w:r>
            <w:r w:rsidRPr="00A208C9">
              <w:rPr>
                <w:rFonts w:ascii="Montserrat" w:eastAsia="Calibri" w:hAnsi="Montserrat" w:cs="Calibri Light"/>
                <w:iCs/>
                <w:sz w:val="20"/>
                <w:szCs w:val="20"/>
              </w:rPr>
              <w:t xml:space="preserve"> </w:t>
            </w:r>
            <w:r w:rsidR="00A208C9" w:rsidRPr="00A208C9">
              <w:rPr>
                <w:rFonts w:ascii="Montserrat" w:eastAsia="Calibri" w:hAnsi="Montserrat" w:cs="Calibri Light"/>
                <w:iCs/>
                <w:sz w:val="20"/>
                <w:szCs w:val="20"/>
              </w:rPr>
              <w:t xml:space="preserve">42 ir 43 </w:t>
            </w:r>
            <w:r w:rsidRPr="00A208C9">
              <w:rPr>
                <w:rFonts w:ascii="Montserrat" w:eastAsia="Calibri" w:hAnsi="Montserrat" w:cs="Calibri Light"/>
                <w:iCs/>
                <w:sz w:val="20"/>
                <w:szCs w:val="20"/>
              </w:rPr>
              <w:t>punktuose nurodytą informaciją.</w:t>
            </w:r>
          </w:p>
          <w:p w14:paraId="7F84D4E2" w14:textId="6CC91FB3" w:rsidR="00BE1238" w:rsidRPr="00BC2FCD" w:rsidRDefault="00164E83" w:rsidP="00BC2FCD">
            <w:pPr>
              <w:spacing w:after="0" w:line="240" w:lineRule="auto"/>
              <w:rPr>
                <w:rFonts w:ascii="Montserrat" w:eastAsia="Calibri" w:hAnsi="Montserrat" w:cs="Calibri Light"/>
                <w:iCs/>
                <w:sz w:val="20"/>
                <w:szCs w:val="20"/>
                <w:lang w:eastAsia="en-US"/>
              </w:rPr>
            </w:pPr>
            <w:r w:rsidRPr="00164E83">
              <w:rPr>
                <w:rFonts w:ascii="Montserrat" w:eastAsia="Calibri" w:hAnsi="Montserrat" w:cs="Calibri Light"/>
                <w:iCs/>
                <w:sz w:val="20"/>
                <w:szCs w:val="20"/>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tc>
      </w:tr>
      <w:tr w:rsidR="00BE1238" w:rsidRPr="00761E12" w14:paraId="418B4C37" w14:textId="77777777" w:rsidTr="00AF49BD">
        <w:trPr>
          <w:trHeight w:val="382"/>
        </w:trPr>
        <w:tc>
          <w:tcPr>
            <w:tcW w:w="588" w:type="dxa"/>
          </w:tcPr>
          <w:p w14:paraId="4D3A8C90" w14:textId="065B4950" w:rsidR="00BE1238" w:rsidRPr="00761E12" w:rsidRDefault="00761E12" w:rsidP="00761E12">
            <w:pPr>
              <w:suppressAutoHyphens w:val="0"/>
              <w:autoSpaceDN/>
              <w:spacing w:after="0" w:line="240" w:lineRule="auto"/>
              <w:textAlignment w:val="auto"/>
              <w:rPr>
                <w:rFonts w:ascii="Montserrat" w:hAnsi="Montserrat"/>
                <w:color w:val="4F4E4E"/>
                <w:sz w:val="20"/>
                <w:szCs w:val="20"/>
              </w:rPr>
            </w:pPr>
            <w:r w:rsidRPr="00761E12">
              <w:rPr>
                <w:rFonts w:ascii="Montserrat" w:hAnsi="Montserrat"/>
                <w:color w:val="4F4E4E"/>
                <w:sz w:val="20"/>
                <w:szCs w:val="20"/>
              </w:rPr>
              <w:lastRenderedPageBreak/>
              <w:t>1.1.1.</w:t>
            </w:r>
          </w:p>
        </w:tc>
        <w:tc>
          <w:tcPr>
            <w:tcW w:w="4227" w:type="dxa"/>
          </w:tcPr>
          <w:p w14:paraId="5A2F54DD" w14:textId="6EE70AA3" w:rsidR="00BE1238" w:rsidRPr="00761E12" w:rsidRDefault="00B8198A" w:rsidP="00AF49BD">
            <w:pPr>
              <w:rPr>
                <w:rFonts w:ascii="Montserrat" w:hAnsi="Montserrat"/>
                <w:color w:val="4F4E4E"/>
                <w:sz w:val="20"/>
                <w:szCs w:val="20"/>
              </w:rPr>
            </w:pPr>
            <w:r>
              <w:rPr>
                <w:rFonts w:ascii="Montserrat" w:hAnsi="Montserrat"/>
                <w:b/>
                <w:bCs/>
                <w:color w:val="4F4E4E"/>
                <w:sz w:val="20"/>
                <w:szCs w:val="20"/>
              </w:rPr>
              <w:t>Ekspertas Nr.1</w:t>
            </w:r>
            <w:r w:rsidR="00B67242">
              <w:rPr>
                <w:rFonts w:ascii="Montserrat" w:hAnsi="Montserrat"/>
                <w:b/>
                <w:bCs/>
                <w:color w:val="4F4E4E"/>
                <w:sz w:val="20"/>
                <w:szCs w:val="20"/>
              </w:rPr>
              <w:t xml:space="preserve"> - </w:t>
            </w:r>
            <w:r w:rsidR="00BE1238" w:rsidRPr="00761E12">
              <w:rPr>
                <w:rFonts w:ascii="Montserrat" w:hAnsi="Montserrat"/>
                <w:color w:val="4F4E4E"/>
                <w:sz w:val="20"/>
                <w:szCs w:val="20"/>
              </w:rPr>
              <w:t>Ugniasienių ir tinklo prieigos kontrolės infrastruktūros specialistas (ne mažiau 1 specialisto):</w:t>
            </w:r>
          </w:p>
          <w:p w14:paraId="64D79958" w14:textId="319AD0D7" w:rsidR="00BE1238" w:rsidRPr="00761E12" w:rsidRDefault="00BE1238" w:rsidP="00BE1238">
            <w:pPr>
              <w:pStyle w:val="ListParagraph"/>
              <w:numPr>
                <w:ilvl w:val="0"/>
                <w:numId w:val="31"/>
              </w:numPr>
              <w:suppressAutoHyphens w:val="0"/>
              <w:autoSpaceDN/>
              <w:spacing w:after="0" w:line="240" w:lineRule="auto"/>
              <w:contextualSpacing w:val="0"/>
              <w:textAlignment w:val="auto"/>
              <w:rPr>
                <w:rFonts w:ascii="Montserrat" w:hAnsi="Montserrat"/>
                <w:color w:val="4F4E4E"/>
                <w:sz w:val="20"/>
                <w:szCs w:val="20"/>
              </w:rPr>
            </w:pPr>
            <w:r w:rsidRPr="00761E12">
              <w:rPr>
                <w:rFonts w:ascii="Montserrat" w:hAnsi="Montserrat"/>
                <w:color w:val="4F4E4E"/>
                <w:sz w:val="20"/>
                <w:szCs w:val="20"/>
              </w:rPr>
              <w:t xml:space="preserve">privalo turėti ne mažesnę nei </w:t>
            </w:r>
            <w:r w:rsidR="00E55643">
              <w:rPr>
                <w:rFonts w:ascii="Montserrat" w:hAnsi="Montserrat"/>
                <w:color w:val="4F4E4E"/>
                <w:sz w:val="20"/>
                <w:szCs w:val="20"/>
              </w:rPr>
              <w:t>1</w:t>
            </w:r>
            <w:r w:rsidR="00754044">
              <w:rPr>
                <w:rFonts w:ascii="Montserrat" w:hAnsi="Montserrat"/>
                <w:color w:val="4F4E4E"/>
                <w:sz w:val="20"/>
                <w:szCs w:val="20"/>
              </w:rPr>
              <w:t xml:space="preserve"> </w:t>
            </w:r>
            <w:r w:rsidRPr="00761E12">
              <w:rPr>
                <w:rFonts w:ascii="Montserrat" w:hAnsi="Montserrat"/>
                <w:color w:val="4F4E4E"/>
                <w:sz w:val="20"/>
                <w:szCs w:val="20"/>
              </w:rPr>
              <w:t xml:space="preserve"> metų patirtį projektuojant </w:t>
            </w:r>
            <w:r w:rsidR="00754044">
              <w:rPr>
                <w:rFonts w:ascii="Montserrat" w:hAnsi="Montserrat"/>
                <w:color w:val="4F4E4E"/>
                <w:sz w:val="20"/>
                <w:szCs w:val="20"/>
              </w:rPr>
              <w:t xml:space="preserve">ir diegiant </w:t>
            </w:r>
            <w:r w:rsidRPr="00761E12">
              <w:rPr>
                <w:rFonts w:ascii="Montserrat" w:hAnsi="Montserrat"/>
                <w:color w:val="4F4E4E"/>
                <w:sz w:val="20"/>
                <w:szCs w:val="20"/>
              </w:rPr>
              <w:t>Ugniasienių infrastruktūrą;</w:t>
            </w:r>
          </w:p>
          <w:p w14:paraId="54CDF35B" w14:textId="780A08A0" w:rsidR="00BE1238" w:rsidRPr="00761E12" w:rsidRDefault="00BE1238" w:rsidP="00BE1238">
            <w:pPr>
              <w:pStyle w:val="ListParagraph"/>
              <w:numPr>
                <w:ilvl w:val="0"/>
                <w:numId w:val="31"/>
              </w:numPr>
              <w:suppressAutoHyphens w:val="0"/>
              <w:autoSpaceDN/>
              <w:spacing w:after="0" w:line="240" w:lineRule="auto"/>
              <w:textAlignment w:val="auto"/>
              <w:rPr>
                <w:rFonts w:ascii="Montserrat" w:hAnsi="Montserrat"/>
                <w:color w:val="4F4E4E"/>
                <w:sz w:val="20"/>
                <w:szCs w:val="20"/>
              </w:rPr>
            </w:pPr>
            <w:r w:rsidRPr="00761E12">
              <w:rPr>
                <w:rFonts w:ascii="Montserrat" w:hAnsi="Montserrat"/>
                <w:color w:val="4F4E4E"/>
                <w:sz w:val="20"/>
                <w:szCs w:val="20"/>
              </w:rPr>
              <w:t>privalo turėti tinklo inžinieriaus sertifikaciją</w:t>
            </w:r>
            <w:r w:rsidR="003F11DB">
              <w:rPr>
                <w:rFonts w:ascii="Montserrat" w:hAnsi="Montserrat"/>
                <w:color w:val="4F4E4E"/>
                <w:sz w:val="20"/>
                <w:szCs w:val="20"/>
              </w:rPr>
              <w:t>.</w:t>
            </w:r>
          </w:p>
          <w:p w14:paraId="7BFDD74D" w14:textId="77777777" w:rsidR="00BE1238" w:rsidRPr="00E55643" w:rsidRDefault="00BE1238" w:rsidP="00AF49BD">
            <w:pPr>
              <w:rPr>
                <w:rFonts w:ascii="Montserrat" w:hAnsi="Montserrat"/>
                <w:color w:val="4F4E4E"/>
                <w:sz w:val="20"/>
                <w:szCs w:val="20"/>
                <w:lang w:val="en-GB"/>
              </w:rPr>
            </w:pPr>
          </w:p>
        </w:tc>
        <w:tc>
          <w:tcPr>
            <w:tcW w:w="4544" w:type="dxa"/>
          </w:tcPr>
          <w:p w14:paraId="54399EBB" w14:textId="77777777" w:rsidR="00BE1238" w:rsidRPr="00761E12" w:rsidRDefault="00BE1238" w:rsidP="00AF49BD">
            <w:pPr>
              <w:rPr>
                <w:rFonts w:ascii="Montserrat" w:hAnsi="Montserrat"/>
                <w:color w:val="4F4E4E"/>
                <w:sz w:val="20"/>
                <w:szCs w:val="20"/>
              </w:rPr>
            </w:pPr>
            <w:r w:rsidRPr="00761E12">
              <w:rPr>
                <w:rFonts w:ascii="Montserrat" w:hAnsi="Montserrat"/>
                <w:color w:val="4F4E4E"/>
                <w:sz w:val="20"/>
                <w:szCs w:val="20"/>
              </w:rPr>
              <w:t>Pateikiamas specialisto gyvenimo aprašymas (CV) pagal Europass formą (</w:t>
            </w:r>
            <w:hyperlink r:id="rId14" w:history="1">
              <w:r w:rsidRPr="00761E12">
                <w:rPr>
                  <w:rStyle w:val="Hyperlink"/>
                  <w:rFonts w:ascii="Montserrat" w:eastAsiaTheme="majorEastAsia" w:hAnsi="Montserrat"/>
                  <w:color w:val="4F4E4E"/>
                  <w:sz w:val="20"/>
                  <w:szCs w:val="20"/>
                </w:rPr>
                <w:t>http://www.europass.lt/</w:t>
              </w:r>
            </w:hyperlink>
            <w:r w:rsidRPr="00761E12">
              <w:rPr>
                <w:rFonts w:ascii="Montserrat" w:hAnsi="Montserrat"/>
                <w:color w:val="4F4E4E"/>
                <w:sz w:val="20"/>
                <w:szCs w:val="20"/>
              </w:rPr>
              <w:t>) ir reikalaujamo sertifikato kopija (skaitmeninė dokumento kopija*), patvirtinta Tiekėjo įmonės antspaudu ir įmonės vadovo arba jo įgalioto asmens parašu. Informacija apie reikalaujamą patirtį turi būti nurodyta specialisto gyvenimo aprašyme. Specialistas turi turėti siūlomos įrangos gamintojo sertifikatus, ne prastesnius kaip Cisco CCIE, Juniper JNCIE, Fortinet NSE6, Aruba ACDX ar lygiavertį.  Jeigu siūlomą sprendimą sudaro daugiau kaip vieno gamintojo įranga, tuomet specialistas turi pateikti visų gamintojų, iš kurių sudarytas siūlomas sprendimas, sertifikatus.</w:t>
            </w:r>
          </w:p>
        </w:tc>
      </w:tr>
    </w:tbl>
    <w:p w14:paraId="734A0208" w14:textId="4DB75A4D" w:rsidR="00776859" w:rsidRPr="00761E12" w:rsidRDefault="00776859" w:rsidP="00BE1238">
      <w:pPr>
        <w:pStyle w:val="ListParagraph"/>
        <w:spacing w:after="0" w:line="240" w:lineRule="auto"/>
        <w:ind w:left="1146"/>
        <w:jc w:val="both"/>
        <w:rPr>
          <w:rFonts w:ascii="Montserrat" w:hAnsi="Montserrat" w:cs="Arial"/>
          <w:bCs/>
          <w:sz w:val="20"/>
          <w:szCs w:val="20"/>
          <w:lang w:eastAsia="en-US"/>
        </w:rPr>
      </w:pPr>
    </w:p>
    <w:p w14:paraId="3C2B6CC0" w14:textId="77777777" w:rsidR="00B22D2A" w:rsidRPr="00B22D2A" w:rsidRDefault="00B22D2A" w:rsidP="003F11DB">
      <w:pPr>
        <w:spacing w:after="0" w:line="240" w:lineRule="auto"/>
        <w:rPr>
          <w:rFonts w:ascii="Montserrat" w:hAnsi="Montserrat" w:cs="Arial"/>
          <w:b/>
          <w:bCs/>
          <w:sz w:val="20"/>
          <w:szCs w:val="20"/>
          <w:lang w:eastAsia="en-US"/>
        </w:rPr>
      </w:pPr>
      <w:r w:rsidRPr="00B22D2A">
        <w:rPr>
          <w:rFonts w:ascii="Montserrat" w:hAnsi="Montserrat" w:cs="Arial"/>
          <w:b/>
          <w:bCs/>
          <w:sz w:val="20"/>
          <w:szCs w:val="20"/>
          <w:lang w:eastAsia="en-US"/>
        </w:rPr>
        <w:t>Ūkio subjektų grupės dalyvavimo pirkime ir/ar rėmimosi kitų ūkio subjektų pajėgumais sąlygos, subtiekėjų pasitelkimo sąlygos:</w:t>
      </w:r>
    </w:p>
    <w:p w14:paraId="68F7D897" w14:textId="77777777" w:rsidR="00B22D2A" w:rsidRPr="00B22D2A" w:rsidRDefault="00B22D2A" w:rsidP="003F11DB">
      <w:pPr>
        <w:spacing w:after="0" w:line="240" w:lineRule="auto"/>
        <w:rPr>
          <w:rFonts w:ascii="Montserrat" w:hAnsi="Montserrat" w:cs="Arial"/>
          <w:bCs/>
          <w:i/>
          <w:iCs/>
          <w:sz w:val="20"/>
          <w:szCs w:val="20"/>
          <w:lang w:eastAsia="en-US"/>
        </w:rPr>
      </w:pPr>
      <w:r w:rsidRPr="00B22D2A">
        <w:rPr>
          <w:rFonts w:ascii="Montserrat" w:hAnsi="Montserrat" w:cs="Arial"/>
          <w:bCs/>
          <w:i/>
          <w:iCs/>
          <w:sz w:val="20"/>
          <w:szCs w:val="20"/>
          <w:lang w:eastAsia="en-US"/>
        </w:rPr>
        <w:t xml:space="preserve">a) reikalavimą turi atitikti ūkio subjektų grupės nario (-ių) specialistai, atsižvelgiant į jų prisiimamus įsipareigojimus pirkimo sutarčiai vykdyti. </w:t>
      </w:r>
    </w:p>
    <w:p w14:paraId="073D06B4" w14:textId="77777777" w:rsidR="00B22D2A" w:rsidRPr="00B22D2A" w:rsidRDefault="00B22D2A" w:rsidP="003D64E0">
      <w:pPr>
        <w:spacing w:after="0" w:line="240" w:lineRule="auto"/>
        <w:rPr>
          <w:rFonts w:ascii="Montserrat" w:hAnsi="Montserrat" w:cs="Arial"/>
          <w:bCs/>
          <w:i/>
          <w:iCs/>
          <w:sz w:val="20"/>
          <w:szCs w:val="20"/>
          <w:lang w:eastAsia="en-US"/>
        </w:rPr>
      </w:pPr>
      <w:r w:rsidRPr="00B22D2A">
        <w:rPr>
          <w:rFonts w:ascii="Montserrat" w:hAnsi="Montserrat" w:cs="Arial"/>
          <w:bCs/>
          <w:i/>
          <w:iCs/>
          <w:sz w:val="20"/>
          <w:szCs w:val="20"/>
          <w:lang w:eastAsia="en-US"/>
        </w:rPr>
        <w:t>b) tiekėjas gali remtis kito (-ų) ūkio subjekto (-ų), tik tuo atveju, jeigu tie (jų darbuotojai) patys vykdys tą pirkimo sutarties dalį, kuriai reikia jų turimų pajėgumų.</w:t>
      </w:r>
    </w:p>
    <w:p w14:paraId="20DC46E5" w14:textId="77777777" w:rsidR="00090636" w:rsidRPr="00761E12"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761E12"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761E12">
        <w:rPr>
          <w:rFonts w:ascii="Montserrat" w:hAnsi="Montserrat" w:cs="Arial"/>
          <w:b/>
          <w:sz w:val="20"/>
          <w:szCs w:val="20"/>
        </w:rPr>
        <w:t>Reikalaujami kokybės vadybos sistemos ir (arba) aplinkos apsaugos vadybos sistemos standartai</w:t>
      </w:r>
    </w:p>
    <w:p w14:paraId="425CCA36" w14:textId="77777777" w:rsidR="00E12FE6" w:rsidRPr="00761E12"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45FA9E8D" w:rsidR="00244CBB" w:rsidRPr="00AC5D66" w:rsidRDefault="00AC5D66" w:rsidP="00B1132E">
      <w:pPr>
        <w:tabs>
          <w:tab w:val="left" w:pos="360"/>
          <w:tab w:val="left" w:pos="993"/>
        </w:tabs>
        <w:spacing w:after="0" w:line="240" w:lineRule="auto"/>
        <w:ind w:firstLine="567"/>
        <w:jc w:val="both"/>
        <w:rPr>
          <w:rFonts w:ascii="Montserrat" w:hAnsi="Montserrat" w:cs="Arial"/>
          <w:sz w:val="20"/>
          <w:szCs w:val="20"/>
          <w:lang w:eastAsia="en-US"/>
        </w:rPr>
      </w:pPr>
      <w:r>
        <w:rPr>
          <w:rFonts w:ascii="Montserrat" w:hAnsi="Montserrat" w:cs="Arial"/>
          <w:sz w:val="20"/>
          <w:szCs w:val="20"/>
          <w:lang w:eastAsia="en-US"/>
        </w:rPr>
        <w:t xml:space="preserve">36. </w:t>
      </w:r>
      <w:r w:rsidR="00B776A3" w:rsidRPr="00AC5D66">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761E12"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Pr="00761E12" w:rsidRDefault="00EB61F5" w:rsidP="00EB61F5">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lastRenderedPageBreak/>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Pr="00761E12" w:rsidRDefault="00EB61F5" w:rsidP="00EB61F5">
      <w:pPr>
        <w:spacing w:after="0" w:line="240" w:lineRule="auto"/>
        <w:jc w:val="center"/>
        <w:rPr>
          <w:rFonts w:ascii="Montserrat" w:eastAsia="Calibri" w:hAnsi="Montserrat" w:cs="Arial"/>
          <w:b/>
          <w:sz w:val="20"/>
          <w:szCs w:val="20"/>
          <w:lang w:eastAsia="en-US"/>
        </w:rPr>
      </w:pPr>
    </w:p>
    <w:p w14:paraId="5B764636" w14:textId="7900C60D" w:rsidR="00EB61F5" w:rsidRPr="00AC5D66" w:rsidRDefault="002B5A3C" w:rsidP="00B1132E">
      <w:pPr>
        <w:pStyle w:val="ListParagraph"/>
        <w:numPr>
          <w:ilvl w:val="0"/>
          <w:numId w:val="33"/>
        </w:numPr>
        <w:spacing w:after="0" w:line="240" w:lineRule="auto"/>
        <w:ind w:left="0" w:firstLine="567"/>
        <w:jc w:val="both"/>
        <w:rPr>
          <w:rFonts w:ascii="Montserrat" w:eastAsia="Calibri" w:hAnsi="Montserrat" w:cs="Arial"/>
          <w:bCs/>
          <w:sz w:val="20"/>
          <w:szCs w:val="20"/>
          <w:lang w:eastAsia="en-US"/>
        </w:rPr>
      </w:pPr>
      <w:r w:rsidRPr="00AC5D66">
        <w:rPr>
          <w:rFonts w:ascii="Montserrat" w:eastAsia="Calibri" w:hAnsi="Montserrat" w:cs="Arial"/>
          <w:bCs/>
          <w:sz w:val="20"/>
          <w:szCs w:val="20"/>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761E12" w:rsidRDefault="00591016" w:rsidP="00F631AA">
      <w:pPr>
        <w:spacing w:after="0" w:line="240" w:lineRule="auto"/>
        <w:jc w:val="center"/>
        <w:rPr>
          <w:rFonts w:ascii="Montserrat" w:eastAsia="Calibri" w:hAnsi="Montserrat" w:cs="Arial"/>
          <w:b/>
          <w:sz w:val="20"/>
          <w:szCs w:val="20"/>
          <w:lang w:eastAsia="en-US"/>
        </w:rPr>
      </w:pPr>
      <w:r w:rsidRPr="00761E12">
        <w:rPr>
          <w:rFonts w:ascii="Montserrat" w:eastAsia="Calibri" w:hAnsi="Montserrat" w:cs="Arial"/>
          <w:b/>
          <w:sz w:val="20"/>
          <w:szCs w:val="20"/>
          <w:lang w:eastAsia="en-US"/>
        </w:rPr>
        <w:t>Rėmimasis kitų ūkio subjektų pajėgumais</w:t>
      </w:r>
    </w:p>
    <w:p w14:paraId="33D36506" w14:textId="2BBBA3FE" w:rsidR="00591016" w:rsidRPr="00761E12"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Pr="00761E12" w:rsidRDefault="006C061D"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Pr="00761E12" w:rsidRDefault="00FA6C5B" w:rsidP="00AC5D66">
      <w:pPr>
        <w:pStyle w:val="ListParagraph"/>
        <w:numPr>
          <w:ilvl w:val="0"/>
          <w:numId w:val="33"/>
        </w:numPr>
        <w:spacing w:after="0" w:line="240" w:lineRule="auto"/>
        <w:jc w:val="both"/>
        <w:rPr>
          <w:rFonts w:ascii="Montserrat" w:hAnsi="Montserrat" w:cstheme="minorHAnsi"/>
          <w:sz w:val="20"/>
          <w:szCs w:val="20"/>
        </w:rPr>
      </w:pPr>
      <w:r w:rsidRPr="00761E12">
        <w:rPr>
          <w:rFonts w:ascii="Montserrat" w:hAnsi="Montserrat" w:cstheme="minorHAnsi"/>
          <w:sz w:val="20"/>
          <w:szCs w:val="20"/>
        </w:rPr>
        <w:t xml:space="preserve">Jeigu reikalaujama išsilavinimo ar profesinės kvalifikacijos, kaip nustatyta Viešųjų </w:t>
      </w:r>
    </w:p>
    <w:p w14:paraId="11C30970" w14:textId="1F23ECE8" w:rsidR="00FA6C5B" w:rsidRPr="00761E12" w:rsidRDefault="00FA6C5B" w:rsidP="00FA6C5B">
      <w:pPr>
        <w:spacing w:after="0" w:line="240" w:lineRule="auto"/>
        <w:jc w:val="both"/>
        <w:rPr>
          <w:rFonts w:ascii="Montserrat" w:hAnsi="Montserrat" w:cstheme="minorHAnsi"/>
          <w:sz w:val="20"/>
          <w:szCs w:val="20"/>
        </w:rPr>
      </w:pPr>
      <w:r w:rsidRPr="00761E12">
        <w:rPr>
          <w:rFonts w:ascii="Montserrat" w:hAnsi="Montserrat" w:cstheme="minorHAnsi"/>
          <w:sz w:val="20"/>
          <w:szCs w:val="20"/>
        </w:rPr>
        <w:t>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sidRPr="00761E12">
        <w:rPr>
          <w:rFonts w:ascii="Montserrat" w:hAnsi="Montserrat" w:cstheme="minorHAnsi"/>
          <w:sz w:val="20"/>
          <w:szCs w:val="20"/>
        </w:rPr>
        <w:t>1</w:t>
      </w:r>
      <w:r w:rsidRPr="00761E12">
        <w:rPr>
          <w:rFonts w:ascii="Montserrat" w:hAnsi="Montserrat" w:cstheme="minorHAnsi"/>
          <w:sz w:val="20"/>
          <w:szCs w:val="20"/>
        </w:rPr>
        <w:t xml:space="preserve"> punkte nustatyto reikalavimo.</w:t>
      </w:r>
    </w:p>
    <w:p w14:paraId="4A280578" w14:textId="77777777" w:rsidR="006A30E5" w:rsidRPr="00761E12" w:rsidRDefault="0013780B"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761E12" w:rsidRDefault="006A30E5" w:rsidP="00AC5D66">
      <w:pPr>
        <w:pStyle w:val="ListParagraph"/>
        <w:numPr>
          <w:ilvl w:val="0"/>
          <w:numId w:val="33"/>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761E12">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761E12" w:rsidRDefault="00966853" w:rsidP="00AC5D66">
      <w:pPr>
        <w:pStyle w:val="ListParagraph"/>
        <w:numPr>
          <w:ilvl w:val="0"/>
          <w:numId w:val="33"/>
        </w:numPr>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 xml:space="preserve"> </w:t>
      </w:r>
      <w:r w:rsidR="00427EF5" w:rsidRPr="00761E12">
        <w:rPr>
          <w:rFonts w:ascii="Montserrat" w:hAnsi="Montserrat" w:cstheme="minorHAnsi"/>
          <w:sz w:val="20"/>
          <w:szCs w:val="20"/>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761E12" w:rsidRDefault="009E4C9B" w:rsidP="00AC5D66">
      <w:pPr>
        <w:pStyle w:val="ListParagraph"/>
        <w:numPr>
          <w:ilvl w:val="0"/>
          <w:numId w:val="33"/>
        </w:numPr>
        <w:spacing w:line="240" w:lineRule="auto"/>
        <w:ind w:left="0" w:firstLine="284"/>
        <w:jc w:val="both"/>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761E12">
        <w:rPr>
          <w:rFonts w:ascii="Montserrat" w:hAnsi="Montserrat" w:cstheme="minorHAnsi"/>
          <w:sz w:val="20"/>
          <w:szCs w:val="20"/>
          <w:u w:val="single"/>
        </w:rPr>
        <w:t>neketina jo įdarbinti</w:t>
      </w:r>
      <w:r w:rsidRPr="00761E12">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Pr="00761E12" w:rsidRDefault="004E52CE" w:rsidP="00AC5D66">
      <w:pPr>
        <w:pStyle w:val="ListParagraph"/>
        <w:numPr>
          <w:ilvl w:val="0"/>
          <w:numId w:val="33"/>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761E12">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761E12">
        <w:rPr>
          <w:rFonts w:ascii="Montserrat" w:hAnsi="Montserrat" w:cstheme="minorHAnsi"/>
          <w:sz w:val="20"/>
          <w:szCs w:val="20"/>
          <w:u w:val="single"/>
        </w:rPr>
        <w:t>ketina įdarbinti</w:t>
      </w:r>
      <w:r w:rsidRPr="00761E12">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8096C5E" w14:textId="77777777" w:rsidR="00B1132E" w:rsidRDefault="00B1132E"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F7A1C2A" w14:textId="77777777" w:rsidR="003D64E0" w:rsidRDefault="003D64E0"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1446ACD" w14:textId="77777777" w:rsidR="003D64E0" w:rsidRDefault="003D64E0"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0E7AFA7" w14:textId="587C6A5E" w:rsidR="00444719" w:rsidRPr="00761E12"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761E12">
        <w:rPr>
          <w:rFonts w:ascii="Montserrat" w:hAnsi="Montserrat" w:cstheme="minorHAnsi"/>
          <w:b/>
          <w:bCs/>
          <w:sz w:val="20"/>
          <w:szCs w:val="20"/>
        </w:rPr>
        <w:lastRenderedPageBreak/>
        <w:t>2022 m. balandžio 8 d. Tarybos Reglamento (ES) 2022/576 reikalavimai</w:t>
      </w:r>
    </w:p>
    <w:p w14:paraId="290EE995" w14:textId="77777777" w:rsidR="00E34FED" w:rsidRPr="00761E12"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761E12" w:rsidRDefault="001C042A" w:rsidP="00AC5D66">
      <w:pPr>
        <w:pStyle w:val="ListParagraph"/>
        <w:numPr>
          <w:ilvl w:val="0"/>
          <w:numId w:val="33"/>
        </w:numPr>
        <w:tabs>
          <w:tab w:val="left" w:pos="709"/>
          <w:tab w:val="left" w:pos="851"/>
        </w:tabs>
        <w:spacing w:after="0" w:line="240" w:lineRule="auto"/>
        <w:ind w:left="0" w:firstLine="426"/>
        <w:jc w:val="both"/>
        <w:rPr>
          <w:rFonts w:ascii="Montserrat" w:hAnsi="Montserrat" w:cstheme="minorHAnsi"/>
          <w:sz w:val="20"/>
          <w:szCs w:val="20"/>
        </w:rPr>
      </w:pPr>
      <w:r w:rsidRPr="00761E12">
        <w:rPr>
          <w:rFonts w:ascii="Montserrat" w:hAnsi="Montserrat" w:cstheme="minorHAnsi"/>
          <w:sz w:val="20"/>
          <w:szCs w:val="20"/>
        </w:rPr>
        <w:t>Laikoma, kad 2022 m. balandžio 8 d. Tarybos reglamento (ES) 2022/576, kuriuo iš dalies</w:t>
      </w:r>
      <w:r w:rsidR="00E03ABD" w:rsidRPr="00761E12">
        <w:rPr>
          <w:rFonts w:ascii="Montserrat" w:hAnsi="Montserrat" w:cstheme="minorHAnsi"/>
          <w:sz w:val="20"/>
          <w:szCs w:val="20"/>
        </w:rPr>
        <w:t xml:space="preserve"> </w:t>
      </w:r>
      <w:r w:rsidRPr="00761E12">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761E12" w:rsidRDefault="005D37BB" w:rsidP="00AC5D66">
      <w:pPr>
        <w:pStyle w:val="ListParagraph"/>
        <w:numPr>
          <w:ilvl w:val="1"/>
          <w:numId w:val="33"/>
        </w:numPr>
        <w:spacing w:after="0" w:line="240" w:lineRule="auto"/>
        <w:jc w:val="both"/>
        <w:rPr>
          <w:rFonts w:ascii="Montserrat" w:hAnsi="Montserrat" w:cstheme="minorHAnsi"/>
          <w:sz w:val="20"/>
          <w:szCs w:val="20"/>
        </w:rPr>
      </w:pPr>
      <w:r w:rsidRPr="00761E12">
        <w:rPr>
          <w:rFonts w:ascii="Montserrat" w:hAnsi="Montserrat" w:cstheme="minorHAnsi"/>
          <w:sz w:val="20"/>
          <w:szCs w:val="20"/>
        </w:rPr>
        <w:t>Rusijos pilietis arba Rusijoje įsisteigęs fizinis ar juridinis asmuo, subjektas ar įstaiga</w:t>
      </w:r>
      <w:r w:rsidR="000D072C" w:rsidRPr="00761E12">
        <w:rPr>
          <w:rFonts w:ascii="Montserrat" w:hAnsi="Montserrat" w:cstheme="minorHAnsi"/>
          <w:sz w:val="20"/>
          <w:szCs w:val="20"/>
        </w:rPr>
        <w:t>;</w:t>
      </w:r>
    </w:p>
    <w:p w14:paraId="11C54610" w14:textId="77777777" w:rsidR="00005AEB" w:rsidRPr="00761E12" w:rsidRDefault="00005AEB" w:rsidP="00AC5D66">
      <w:pPr>
        <w:pStyle w:val="ListParagraph"/>
        <w:numPr>
          <w:ilvl w:val="1"/>
          <w:numId w:val="33"/>
        </w:numPr>
        <w:spacing w:after="0" w:line="240" w:lineRule="auto"/>
        <w:rPr>
          <w:rFonts w:ascii="Montserrat" w:hAnsi="Montserrat" w:cstheme="minorHAnsi"/>
          <w:sz w:val="20"/>
          <w:szCs w:val="20"/>
        </w:rPr>
      </w:pPr>
      <w:r w:rsidRPr="00761E12">
        <w:rPr>
          <w:rFonts w:ascii="Montserrat" w:hAnsi="Montserrat" w:cstheme="minorHAnsi"/>
          <w:sz w:val="20"/>
          <w:szCs w:val="20"/>
        </w:rPr>
        <w:t xml:space="preserve">juridinis asmuo, subjektas ar įstaiga, kurio nuosavybės teisės tiesiogiai ar </w:t>
      </w:r>
    </w:p>
    <w:p w14:paraId="182FC912" w14:textId="79DA321D" w:rsidR="007252E1" w:rsidRPr="00761E12" w:rsidRDefault="00005AEB" w:rsidP="00005AEB">
      <w:pPr>
        <w:spacing w:after="0" w:line="240" w:lineRule="auto"/>
        <w:rPr>
          <w:rFonts w:ascii="Montserrat" w:hAnsi="Montserrat" w:cstheme="minorHAnsi"/>
          <w:sz w:val="20"/>
          <w:szCs w:val="20"/>
        </w:rPr>
      </w:pPr>
      <w:r w:rsidRPr="00761E12">
        <w:rPr>
          <w:rFonts w:ascii="Montserrat" w:hAnsi="Montserrat" w:cstheme="minorHAnsi"/>
          <w:sz w:val="20"/>
          <w:szCs w:val="20"/>
        </w:rPr>
        <w:t>netiesiogiai daugiau kaip 50 % priklauso šios dalies 46.1 punkte nurodytam subjektui</w:t>
      </w:r>
      <w:r w:rsidR="007252E1" w:rsidRPr="00761E12">
        <w:rPr>
          <w:rFonts w:ascii="Montserrat" w:hAnsi="Montserrat" w:cstheme="minorHAnsi"/>
          <w:sz w:val="20"/>
          <w:szCs w:val="20"/>
        </w:rPr>
        <w:t>;</w:t>
      </w:r>
    </w:p>
    <w:p w14:paraId="2622C91C" w14:textId="228D38CE" w:rsidR="008821F2" w:rsidRPr="00761E12" w:rsidRDefault="00BF13E4" w:rsidP="00AC5D66">
      <w:pPr>
        <w:pStyle w:val="ListParagraph"/>
        <w:numPr>
          <w:ilvl w:val="1"/>
          <w:numId w:val="33"/>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 xml:space="preserve">fizinis ar juridinis asmuo, subjektas ar įstaiga, </w:t>
      </w:r>
      <w:r w:rsidR="00AD3151" w:rsidRPr="00761E12">
        <w:rPr>
          <w:rFonts w:ascii="Montserrat" w:hAnsi="Montserrat" w:cstheme="minorHAnsi"/>
          <w:sz w:val="20"/>
          <w:szCs w:val="20"/>
        </w:rPr>
        <w:t xml:space="preserve">veikianti </w:t>
      </w:r>
      <w:r w:rsidR="0084057D" w:rsidRPr="00761E12">
        <w:rPr>
          <w:rFonts w:ascii="Montserrat" w:hAnsi="Montserrat" w:cstheme="minorHAnsi"/>
          <w:sz w:val="20"/>
          <w:szCs w:val="20"/>
        </w:rPr>
        <w:t>46.1 arba 46.2 punkte nurodyto subjekto vardu ar jo nurodymu</w:t>
      </w:r>
      <w:r w:rsidR="008821F2" w:rsidRPr="00761E12">
        <w:rPr>
          <w:rFonts w:ascii="Montserrat" w:hAnsi="Montserrat" w:cstheme="minorHAnsi"/>
          <w:sz w:val="20"/>
          <w:szCs w:val="20"/>
        </w:rPr>
        <w:t>.</w:t>
      </w:r>
    </w:p>
    <w:p w14:paraId="7B16A900" w14:textId="18BAF556" w:rsidR="002523B3" w:rsidRPr="00761E12" w:rsidRDefault="002523B3" w:rsidP="00AC5D66">
      <w:pPr>
        <w:pStyle w:val="ListParagraph"/>
        <w:numPr>
          <w:ilvl w:val="0"/>
          <w:numId w:val="33"/>
        </w:numPr>
        <w:spacing w:after="0" w:line="240" w:lineRule="auto"/>
        <w:ind w:left="0" w:firstLine="567"/>
        <w:jc w:val="both"/>
        <w:rPr>
          <w:rFonts w:ascii="Montserrat" w:hAnsi="Montserrat" w:cstheme="minorHAnsi"/>
          <w:sz w:val="20"/>
          <w:szCs w:val="20"/>
        </w:rPr>
      </w:pPr>
      <w:r w:rsidRPr="00761E12">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761E12"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761E12"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SKYRIUS</w:t>
      </w:r>
    </w:p>
    <w:p w14:paraId="0472F19A" w14:textId="4F8EFD90" w:rsidR="003C2FBB" w:rsidRPr="00761E12"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TIEKĖJŲ GRUPĖS DALYVAVIMAS PIRKIMO PROCEDŪROSE</w:t>
      </w:r>
    </w:p>
    <w:p w14:paraId="48AB4B21" w14:textId="77777777" w:rsidR="003C2FBB" w:rsidRPr="00761E12"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761E12" w:rsidRDefault="007663E9" w:rsidP="00AC5D66">
      <w:pPr>
        <w:numPr>
          <w:ilvl w:val="0"/>
          <w:numId w:val="33"/>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761E12" w:rsidRDefault="007663E9" w:rsidP="00AC5D66">
      <w:pPr>
        <w:numPr>
          <w:ilvl w:val="0"/>
          <w:numId w:val="33"/>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sutartyje turi būti:</w:t>
      </w:r>
    </w:p>
    <w:p w14:paraId="33C2F198" w14:textId="4B087B08" w:rsidR="00920A0B" w:rsidRPr="00761E12" w:rsidRDefault="00920A0B" w:rsidP="00AC5D66">
      <w:pPr>
        <w:pStyle w:val="ListParagraph"/>
        <w:numPr>
          <w:ilvl w:val="1"/>
          <w:numId w:val="33"/>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p>
    <w:p w14:paraId="413320D9" w14:textId="517715AB" w:rsidR="00A508A0" w:rsidRPr="00761E12" w:rsidRDefault="00A508A0" w:rsidP="00AC5D66">
      <w:pPr>
        <w:pStyle w:val="ListParagraph"/>
        <w:numPr>
          <w:ilvl w:val="1"/>
          <w:numId w:val="33"/>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761E12" w:rsidRDefault="006946AC" w:rsidP="00AC5D66">
      <w:pPr>
        <w:pStyle w:val="ListParagraph"/>
        <w:numPr>
          <w:ilvl w:val="1"/>
          <w:numId w:val="33"/>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3695EB7E" w14:textId="1B0A393C" w:rsidR="009E7C85" w:rsidRPr="00761E12" w:rsidRDefault="00534F9A" w:rsidP="00AC5D66">
      <w:pPr>
        <w:pStyle w:val="ListParagraph"/>
        <w:numPr>
          <w:ilvl w:val="0"/>
          <w:numId w:val="33"/>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9E7C85" w:rsidRPr="00761E12">
        <w:rPr>
          <w:rFonts w:ascii="Montserrat" w:eastAsia="Calibri" w:hAnsi="Montserrat" w:cs="Arial"/>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4F63E9FC" w14:textId="22C5A43D" w:rsidR="00ED3E90" w:rsidRPr="00761E12" w:rsidRDefault="00ED3E90" w:rsidP="00AC5D66">
      <w:pPr>
        <w:pStyle w:val="ListParagraph"/>
        <w:numPr>
          <w:ilvl w:val="0"/>
          <w:numId w:val="33"/>
        </w:numPr>
        <w:spacing w:after="0" w:line="240" w:lineRule="auto"/>
        <w:ind w:left="0" w:firstLine="426"/>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nereikalauja, kad, tiekėjų grupės pateiktą pasiūlymą nustačius laimėjusiu ir jai pasiūlius sudaryti pirkimo sutartį, ši tiekėjų grupė įgytų tam tikrą teisinę formą.</w:t>
      </w:r>
    </w:p>
    <w:p w14:paraId="4CC3FB7A" w14:textId="166B0C19" w:rsidR="005107B0" w:rsidRPr="00761E12" w:rsidRDefault="005107B0" w:rsidP="00AC5D66">
      <w:pPr>
        <w:numPr>
          <w:ilvl w:val="0"/>
          <w:numId w:val="33"/>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761E12">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sidRPr="00761E12">
        <w:rPr>
          <w:rFonts w:ascii="Montserrat" w:eastAsia="Calibri" w:hAnsi="Montserrat" w:cs="Arial"/>
          <w:sz w:val="20"/>
          <w:szCs w:val="20"/>
          <w:lang w:eastAsia="en-US"/>
        </w:rPr>
        <w:t xml:space="preserve"> </w:t>
      </w:r>
    </w:p>
    <w:p w14:paraId="69970C23" w14:textId="2C31E688" w:rsidR="00B042C4"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V</w:t>
      </w:r>
      <w:r w:rsidR="0082694B" w:rsidRPr="00761E12">
        <w:rPr>
          <w:rFonts w:ascii="Montserrat" w:hAnsi="Montserrat" w:cs="Arial"/>
          <w:b/>
          <w:color w:val="000000" w:themeColor="text1"/>
          <w:sz w:val="20"/>
          <w:szCs w:val="20"/>
          <w:lang w:eastAsia="en-US"/>
        </w:rPr>
        <w:t xml:space="preserve">. </w:t>
      </w:r>
      <w:r w:rsidR="00B042C4" w:rsidRPr="00761E12">
        <w:rPr>
          <w:rFonts w:ascii="Montserrat" w:hAnsi="Montserrat" w:cs="Arial"/>
          <w:b/>
          <w:color w:val="000000" w:themeColor="text1"/>
          <w:sz w:val="20"/>
          <w:szCs w:val="20"/>
          <w:lang w:eastAsia="en-US"/>
        </w:rPr>
        <w:t>SKYRIUS</w:t>
      </w:r>
    </w:p>
    <w:p w14:paraId="7E28629C" w14:textId="218E426D" w:rsidR="009B41D1" w:rsidRPr="00761E12"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761E12">
        <w:rPr>
          <w:rFonts w:ascii="Montserrat" w:hAnsi="Montserrat" w:cs="Arial"/>
          <w:b/>
          <w:color w:val="000000" w:themeColor="text1"/>
          <w:sz w:val="20"/>
          <w:szCs w:val="20"/>
          <w:lang w:eastAsia="en-US"/>
        </w:rPr>
        <w:t>PASIŪLYMŲ GALIOJIMO UŽTIKRINIMO REIKALAVIMAI</w:t>
      </w:r>
    </w:p>
    <w:p w14:paraId="6E5BFF4B" w14:textId="570B2FBA" w:rsidR="007663E9" w:rsidRPr="00761E12"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761E12"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Pr="00761E12" w:rsidRDefault="000E6BB1" w:rsidP="002B72C7">
      <w:pPr>
        <w:suppressAutoHyphens w:val="0"/>
        <w:autoSpaceDN/>
        <w:spacing w:after="0" w:line="240" w:lineRule="auto"/>
        <w:ind w:left="426" w:firstLine="294"/>
        <w:contextualSpacing/>
        <w:jc w:val="both"/>
        <w:textAlignment w:val="auto"/>
        <w:rPr>
          <w:rFonts w:ascii="Montserrat" w:hAnsi="Montserrat"/>
          <w:sz w:val="20"/>
          <w:szCs w:val="20"/>
          <w:lang w:eastAsia="en-US"/>
        </w:rPr>
      </w:pPr>
      <w:r w:rsidRPr="00761E12">
        <w:rPr>
          <w:rFonts w:ascii="Montserrat" w:hAnsi="Montserrat"/>
          <w:sz w:val="20"/>
          <w:szCs w:val="20"/>
          <w:lang w:eastAsia="en-US"/>
        </w:rPr>
        <w:t>5</w:t>
      </w:r>
      <w:r w:rsidR="00D55777" w:rsidRPr="00761E12">
        <w:rPr>
          <w:rFonts w:ascii="Montserrat" w:hAnsi="Montserrat"/>
          <w:sz w:val="20"/>
          <w:szCs w:val="20"/>
          <w:lang w:eastAsia="en-US"/>
        </w:rPr>
        <w:t>2</w:t>
      </w:r>
      <w:r w:rsidRPr="00761E12">
        <w:rPr>
          <w:rFonts w:ascii="Montserrat" w:hAnsi="Montserrat"/>
          <w:sz w:val="20"/>
          <w:szCs w:val="20"/>
          <w:lang w:eastAsia="en-US"/>
        </w:rPr>
        <w:t xml:space="preserve">. Jeigu Dalyvis, kurio pasiūlymo galiojimo terminas nėra pasibaigęs, atsisako sudaryti </w:t>
      </w:r>
    </w:p>
    <w:p w14:paraId="4C14E73A" w14:textId="40A8C0D9" w:rsidR="000E6BB1" w:rsidRPr="00761E12"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w:t>
      </w:r>
    </w:p>
    <w:p w14:paraId="35A35B0E" w14:textId="0340303F" w:rsidR="000E6BB1" w:rsidRPr="00761E12"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761E12">
        <w:rPr>
          <w:rFonts w:ascii="Montserrat" w:hAnsi="Montserrat"/>
          <w:sz w:val="20"/>
          <w:szCs w:val="20"/>
          <w:lang w:eastAsia="en-US"/>
        </w:rPr>
        <w:t xml:space="preserve">užtikrinimo dokumento (jei toks reikalaujamas viešojo pirkimo sutartyje), toks </w:t>
      </w:r>
      <w:r w:rsidRPr="00761E12">
        <w:rPr>
          <w:rFonts w:ascii="Montserrat" w:hAnsi="Montserrat"/>
          <w:b/>
          <w:bCs/>
          <w:sz w:val="20"/>
          <w:szCs w:val="20"/>
          <w:lang w:eastAsia="en-US"/>
        </w:rPr>
        <w:t>Dalyvis privalo sumokėti Perkančiajai organizacijai 0,2 % Dalyvio pasiūlymo kainos EUR be PVM dydžio baudą</w:t>
      </w:r>
      <w:r w:rsidRPr="00761E12">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302CA055" w14:textId="30F78C0F" w:rsidR="00536F37" w:rsidRPr="00761E12"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761E12">
        <w:rPr>
          <w:rFonts w:ascii="Montserrat" w:hAnsi="Montserrat" w:cs="Arial"/>
          <w:b/>
          <w:sz w:val="20"/>
          <w:szCs w:val="20"/>
          <w:lang w:eastAsia="en-US"/>
        </w:rPr>
        <w:lastRenderedPageBreak/>
        <w:t xml:space="preserve">VI. </w:t>
      </w:r>
      <w:r w:rsidR="00536F37" w:rsidRPr="00761E12">
        <w:rPr>
          <w:rFonts w:ascii="Montserrat" w:hAnsi="Montserrat" w:cs="Arial"/>
          <w:b/>
          <w:sz w:val="20"/>
          <w:szCs w:val="20"/>
          <w:lang w:eastAsia="en-US"/>
        </w:rPr>
        <w:t>SKYRIUS</w:t>
      </w:r>
    </w:p>
    <w:p w14:paraId="17CFC0E2" w14:textId="097A3414"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RENGIMAS, PATEIKIMAS, KEITIMAS</w:t>
      </w:r>
    </w:p>
    <w:p w14:paraId="18275121" w14:textId="77777777" w:rsidR="00AA5006" w:rsidRPr="00761E12"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761E12"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rengimo reikalavimai</w:t>
      </w:r>
    </w:p>
    <w:p w14:paraId="7FB362BB" w14:textId="77777777" w:rsidR="00AA5006" w:rsidRPr="00761E12"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Pr="00761E12"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761E12" w:rsidRDefault="00934ACC" w:rsidP="002B72C7">
      <w:pPr>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Pr="00761E12"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761E12" w:rsidRDefault="00922DEA" w:rsidP="00E66120">
      <w:pPr>
        <w:spacing w:after="0" w:line="240" w:lineRule="auto"/>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761E12"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w:t>
      </w:r>
    </w:p>
    <w:p w14:paraId="48B02C32" w14:textId="4B5499AB" w:rsidR="0095520B" w:rsidRPr="00761E12"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761E12"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761E12"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(fizinis ar juridinis asmuo) gali pateikti perkančiajai organizacijai tik vieną pasiūlymą, nepriklausomai nuo to, ar teikiant pasiūlymą jis bus atskiru tiekėju, ar tiekėjų grupės partneriu (jungtinės veiklos sutarties šalimi).</w:t>
      </w:r>
    </w:p>
    <w:p w14:paraId="04B2A038" w14:textId="46071FA9" w:rsidR="0070404D" w:rsidRPr="00761E12"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0F4F0D4" w14:textId="4F02B515" w:rsidR="008249A9" w:rsidRPr="00761E1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761E12">
        <w:rPr>
          <w:rFonts w:ascii="Montserrat" w:eastAsiaTheme="minorHAnsi" w:hAnsi="Montserrat" w:cstheme="minorHAnsi"/>
          <w:b/>
          <w:iCs/>
          <w:sz w:val="20"/>
          <w:szCs w:val="20"/>
        </w:rPr>
        <w:t>Iki pasiūlymų pateikimo termino pabaigos tiekėjo pateiktame pasiūlyme turi būti:</w:t>
      </w:r>
    </w:p>
    <w:p w14:paraId="644744BA" w14:textId="59637F36" w:rsidR="00B87DAC" w:rsidRPr="00761E12"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įgaliojimas ar kitas dokumentas (pvz., pareigybės aprašymas), suteikiantis teisę pasirašyti tiekėjo pasiūlymą, kai pasiūlymą pasirašo ne juridinio asmens vadovas, o jo įgaliotas asmuo;</w:t>
      </w:r>
    </w:p>
    <w:p w14:paraId="7B9692B0" w14:textId="2458936B" w:rsidR="00C17AB2" w:rsidRPr="00761E1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761E12"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 xml:space="preserve">užpildytas ir pasirašytas EBVPD (pirkimo sąlygų </w:t>
      </w:r>
      <w:r w:rsidR="00FB51D6" w:rsidRPr="00761E12">
        <w:rPr>
          <w:rFonts w:ascii="Montserrat" w:eastAsiaTheme="minorHAnsi" w:hAnsi="Montserrat" w:cstheme="minorHAnsi"/>
          <w:bCs/>
          <w:iCs/>
          <w:sz w:val="20"/>
          <w:szCs w:val="20"/>
        </w:rPr>
        <w:t>5</w:t>
      </w:r>
      <w:r w:rsidRPr="00761E12">
        <w:rPr>
          <w:rFonts w:ascii="Montserrat" w:eastAsiaTheme="minorHAnsi" w:hAnsi="Montserrat" w:cstheme="minorHAnsi"/>
          <w:bCs/>
          <w:iCs/>
          <w:sz w:val="20"/>
          <w:szCs w:val="20"/>
        </w:rPr>
        <w:t xml:space="preserve"> priedas). EBVPD turi užpildyti, pasirašyti ir pateikti tiekėjas, </w:t>
      </w:r>
      <w:r w:rsidRPr="00761E12">
        <w:rPr>
          <w:rFonts w:ascii="Montserrat" w:eastAsiaTheme="minorHAnsi" w:hAnsi="Montserrat" w:cstheme="minorHAnsi"/>
          <w:b/>
          <w:iCs/>
          <w:sz w:val="20"/>
          <w:szCs w:val="20"/>
        </w:rPr>
        <w:t xml:space="preserve">kiekvienas </w:t>
      </w:r>
      <w:r w:rsidRPr="00761E12">
        <w:rPr>
          <w:rFonts w:ascii="Montserrat" w:eastAsiaTheme="minorHAnsi" w:hAnsi="Montserrat" w:cstheme="minorHAnsi"/>
          <w:bCs/>
          <w:iCs/>
          <w:sz w:val="20"/>
          <w:szCs w:val="20"/>
        </w:rPr>
        <w:t xml:space="preserve">tiekėjų grupės partneris (jei pasiūlymą pateikia tiekėjų grupė), </w:t>
      </w:r>
      <w:r w:rsidRPr="00761E12">
        <w:rPr>
          <w:rFonts w:ascii="Montserrat" w:eastAsiaTheme="minorHAnsi" w:hAnsi="Montserrat" w:cstheme="minorHAnsi"/>
          <w:b/>
          <w:iCs/>
          <w:sz w:val="20"/>
          <w:szCs w:val="20"/>
        </w:rPr>
        <w:t>kiekvienas</w:t>
      </w:r>
      <w:r w:rsidRPr="00761E12">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761E12"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jungtinės veiklos sutartis, jei pasiūlymą pateikia tiekėjų grupė;</w:t>
      </w:r>
    </w:p>
    <w:p w14:paraId="44C92867" w14:textId="05F17FFD" w:rsidR="00454849" w:rsidRPr="00761E12"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761E12">
        <w:rPr>
          <w:rFonts w:ascii="Montserrat" w:eastAsiaTheme="minorHAnsi" w:hAnsi="Montserrat" w:cstheme="minorHAnsi"/>
          <w:bCs/>
          <w:iCs/>
          <w:sz w:val="20"/>
          <w:szCs w:val="20"/>
        </w:rPr>
        <w:t>kita pirkimo dokumentuose prašom</w:t>
      </w:r>
      <w:r w:rsidR="006322F2" w:rsidRPr="00761E12">
        <w:rPr>
          <w:rFonts w:ascii="Montserrat" w:eastAsiaTheme="minorHAnsi" w:hAnsi="Montserrat" w:cstheme="minorHAnsi"/>
          <w:bCs/>
          <w:iCs/>
          <w:sz w:val="20"/>
          <w:szCs w:val="20"/>
        </w:rPr>
        <w:t>i dokumentai</w:t>
      </w:r>
      <w:r w:rsidRPr="00761E12">
        <w:rPr>
          <w:rFonts w:ascii="Montserrat" w:eastAsiaTheme="minorHAnsi" w:hAnsi="Montserrat" w:cstheme="minorHAnsi"/>
          <w:bCs/>
          <w:iCs/>
          <w:sz w:val="20"/>
          <w:szCs w:val="20"/>
        </w:rPr>
        <w:t>.</w:t>
      </w:r>
      <w:r w:rsidR="00D415F0" w:rsidRPr="00761E12">
        <w:rPr>
          <w:rFonts w:ascii="Montserrat" w:eastAsiaTheme="minorHAnsi" w:hAnsi="Montserrat" w:cstheme="minorHAnsi"/>
          <w:bCs/>
          <w:iCs/>
          <w:sz w:val="20"/>
          <w:szCs w:val="20"/>
        </w:rPr>
        <w:t xml:space="preserve"> </w:t>
      </w:r>
    </w:p>
    <w:p w14:paraId="2FC076E1" w14:textId="77777777" w:rsidR="00AA5006" w:rsidRPr="00761E12"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761E12"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Pr="00761E12" w:rsidRDefault="00081400"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761E12" w:rsidRDefault="00081400" w:rsidP="001F2F2C">
      <w:pPr>
        <w:spacing w:after="0" w:line="240" w:lineRule="auto"/>
        <w:jc w:val="both"/>
        <w:rPr>
          <w:rFonts w:ascii="Montserrat" w:hAnsi="Montserrat" w:cs="Arial"/>
          <w:sz w:val="20"/>
          <w:szCs w:val="20"/>
          <w:lang w:eastAsia="en-US"/>
        </w:rPr>
      </w:pPr>
      <w:r w:rsidRPr="00761E12">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Pr="00761E12"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sidRPr="00761E12">
        <w:rPr>
          <w:rStyle w:val="FootnoteReference"/>
          <w:sz w:val="20"/>
          <w:szCs w:val="20"/>
          <w:lang w:eastAsia="en-US"/>
        </w:rPr>
        <w:footnoteReference w:id="2"/>
      </w:r>
      <w:r w:rsidRPr="00761E12">
        <w:rPr>
          <w:rFonts w:ascii="Montserrat" w:hAnsi="Montserrat" w:cs="Arial"/>
          <w:sz w:val="20"/>
          <w:szCs w:val="20"/>
          <w:lang w:eastAsia="en-US"/>
        </w:rPr>
        <w:t>.</w:t>
      </w:r>
    </w:p>
    <w:p w14:paraId="175E3701" w14:textId="50A187BF" w:rsidR="00AA5006" w:rsidRPr="00761E12"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761E12">
        <w:rPr>
          <w:rFonts w:ascii="Montserrat" w:hAnsi="Montserrat" w:cs="Arial"/>
          <w:sz w:val="20"/>
          <w:szCs w:val="20"/>
          <w:lang w:eastAsia="en-US"/>
        </w:rPr>
        <w:lastRenderedPageBreak/>
        <w:t xml:space="preserve">Įkainiai ir kainos įskaitant visus mokesčius visuose pasiūlymo dokumentuose turi būti įrašomos tikslumo lygiu iki euro šimtųjų dalių, </w:t>
      </w:r>
      <w:r w:rsidRPr="00761E12">
        <w:rPr>
          <w:rFonts w:ascii="Montserrat" w:hAnsi="Montserrat" w:cs="Arial"/>
          <w:b/>
          <w:bCs/>
          <w:sz w:val="20"/>
          <w:szCs w:val="20"/>
          <w:lang w:eastAsia="en-US"/>
        </w:rPr>
        <w:t>t. y. suapvalinama paliekant du skaitmenis po kablelio.</w:t>
      </w:r>
    </w:p>
    <w:p w14:paraId="1470DE22"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Pasiūlymų pateikimo termino pabaiga, vieta ir būdas</w:t>
      </w:r>
    </w:p>
    <w:p w14:paraId="49067DBE" w14:textId="77777777" w:rsidR="00AA5006" w:rsidRPr="00761E12"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761E12" w:rsidRDefault="000F608D" w:rsidP="002B72C7">
      <w:pPr>
        <w:pStyle w:val="ListParagraph"/>
        <w:numPr>
          <w:ilvl w:val="0"/>
          <w:numId w:val="30"/>
        </w:numPr>
        <w:spacing w:after="0" w:line="240" w:lineRule="auto"/>
        <w:jc w:val="both"/>
        <w:rPr>
          <w:rFonts w:ascii="Montserrat" w:hAnsi="Montserrat" w:cs="Arial"/>
          <w:sz w:val="20"/>
          <w:szCs w:val="20"/>
        </w:rPr>
      </w:pPr>
      <w:r w:rsidRPr="00761E12">
        <w:rPr>
          <w:rFonts w:ascii="Montserrat" w:hAnsi="Montserrat" w:cs="Arial"/>
          <w:sz w:val="20"/>
          <w:szCs w:val="20"/>
        </w:rPr>
        <w:t xml:space="preserve">Pasiūlymas turi būti pateiktas perkančiajai organizacijai CVP IS priemonėmis iki </w:t>
      </w:r>
      <w:r w:rsidRPr="00761E12">
        <w:rPr>
          <w:rFonts w:ascii="Montserrat" w:hAnsi="Montserrat" w:cs="Arial"/>
          <w:b/>
          <w:bCs/>
          <w:sz w:val="20"/>
          <w:szCs w:val="20"/>
        </w:rPr>
        <w:t>skelbime</w:t>
      </w:r>
      <w:r w:rsidR="00A37488" w:rsidRPr="00761E12">
        <w:rPr>
          <w:rFonts w:ascii="Montserrat" w:hAnsi="Montserrat" w:cs="Arial"/>
          <w:b/>
          <w:bCs/>
          <w:sz w:val="20"/>
          <w:szCs w:val="20"/>
        </w:rPr>
        <w:t xml:space="preserve"> </w:t>
      </w:r>
    </w:p>
    <w:p w14:paraId="1912AF21" w14:textId="403DCC3E" w:rsidR="00AA5006" w:rsidRPr="00761E12" w:rsidRDefault="000F608D" w:rsidP="00A37488">
      <w:pPr>
        <w:spacing w:after="0" w:line="240" w:lineRule="auto"/>
        <w:jc w:val="both"/>
        <w:rPr>
          <w:rFonts w:ascii="Montserrat" w:hAnsi="Montserrat" w:cs="Arial"/>
          <w:sz w:val="20"/>
          <w:szCs w:val="20"/>
        </w:rPr>
      </w:pPr>
      <w:r w:rsidRPr="00761E12">
        <w:rPr>
          <w:rFonts w:ascii="Montserrat" w:hAnsi="Montserrat" w:cs="Arial"/>
          <w:b/>
          <w:bCs/>
          <w:sz w:val="20"/>
          <w:szCs w:val="20"/>
        </w:rPr>
        <w:t>apie pirkimą nurodyto termino pabaigos Lietuvos laiku</w:t>
      </w:r>
      <w:r w:rsidRPr="00761E12">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761E12"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Kol nesuėjo pasiūlymų pateikimo terminas, dalyvis CVP IS priemonėmis gali pakeisti arba atšaukti savo pasiūlymą, neprarasdamas teisės į pasiūlymo galiojimo užtikrinimą</w:t>
      </w:r>
      <w:r w:rsidR="00EC3C81" w:rsidRPr="00761E12">
        <w:rPr>
          <w:rFonts w:ascii="Montserrat" w:hAnsi="Montserrat" w:cs="Arial"/>
          <w:sz w:val="20"/>
          <w:szCs w:val="20"/>
          <w:lang w:eastAsia="en-US"/>
        </w:rPr>
        <w:t>,</w:t>
      </w:r>
      <w:r w:rsidR="00EC3C81" w:rsidRPr="00761E12">
        <w:t xml:space="preserve"> </w:t>
      </w:r>
      <w:r w:rsidR="00EC3C81" w:rsidRPr="00761E12">
        <w:rPr>
          <w:rFonts w:ascii="Montserrat" w:hAnsi="Montserrat" w:cs="Arial"/>
          <w:sz w:val="20"/>
          <w:szCs w:val="20"/>
          <w:lang w:eastAsia="en-US"/>
        </w:rPr>
        <w:t>jeigu jo buvo reikalaujama.</w:t>
      </w:r>
    </w:p>
    <w:p w14:paraId="50CD1F1A" w14:textId="77777777" w:rsidR="00742C88" w:rsidRPr="00761E12"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761E12" w:rsidRDefault="00AA5006" w:rsidP="00F631AA">
      <w:pPr>
        <w:spacing w:after="0" w:line="240" w:lineRule="auto"/>
        <w:jc w:val="center"/>
        <w:rPr>
          <w:rFonts w:ascii="Montserrat" w:hAnsi="Montserrat" w:cs="Arial"/>
          <w:sz w:val="20"/>
          <w:szCs w:val="20"/>
        </w:rPr>
      </w:pPr>
      <w:r w:rsidRPr="00761E12">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761E12"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54A66683" w14:textId="5C43F9A0" w:rsidR="00AA5006" w:rsidRPr="00761E12"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761E12">
        <w:rPr>
          <w:rFonts w:ascii="Montserrat" w:hAnsi="Montserrat" w:cs="Arial"/>
          <w:sz w:val="20"/>
          <w:szCs w:val="20"/>
        </w:rPr>
        <w:t>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5B64F1BC" w14:textId="77777777" w:rsidR="009873CF" w:rsidRPr="00761E12"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761E12" w:rsidRDefault="00C42FE9" w:rsidP="00F631AA">
      <w:pPr>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4DFBC170" w14:textId="77777777" w:rsidR="00AA5006" w:rsidRPr="00761E12"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761E12"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761E12"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761E12">
        <w:rPr>
          <w:rFonts w:ascii="Montserrat" w:eastAsia="Calibri" w:hAnsi="Montserrat"/>
          <w:sz w:val="20"/>
          <w:szCs w:val="20"/>
          <w:lang w:eastAsia="lt-LT"/>
        </w:rPr>
        <w:t xml:space="preserve">Konfidencialia </w:t>
      </w:r>
      <w:r w:rsidRPr="00761E12">
        <w:rPr>
          <w:rFonts w:ascii="Montserrat" w:eastAsia="Calibri" w:hAnsi="Montserrat"/>
          <w:b/>
          <w:sz w:val="20"/>
          <w:szCs w:val="20"/>
          <w:lang w:eastAsia="lt-LT"/>
        </w:rPr>
        <w:t>negalima</w:t>
      </w:r>
      <w:r w:rsidRPr="00761E12">
        <w:rPr>
          <w:rFonts w:ascii="Montserrat" w:eastAsia="Calibri" w:hAnsi="Montserrat"/>
          <w:sz w:val="20"/>
          <w:szCs w:val="20"/>
          <w:lang w:eastAsia="lt-LT"/>
        </w:rPr>
        <w:t xml:space="preserve"> laikyti informacijos:</w:t>
      </w:r>
    </w:p>
    <w:p w14:paraId="74CD5FC5"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761E12"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jeigu 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eastAsia="Calibri" w:hAnsi="Montserrat"/>
          <w:sz w:val="20"/>
          <w:szCs w:val="20"/>
          <w:lang w:eastAsia="lt-LT"/>
        </w:rPr>
        <w:t xml:space="preserve">pateiktos tiekėjų pašalinimo pagrindų nebuvimą, atitiktį kvalifikacijos reikalavimams, </w:t>
      </w:r>
      <w:r w:rsidRPr="00761E12">
        <w:rPr>
          <w:rFonts w:ascii="Montserrat" w:eastAsia="Calibri" w:hAnsi="Montserrat"/>
          <w:sz w:val="20"/>
          <w:szCs w:val="20"/>
        </w:rPr>
        <w:t>kokybės vadybos sistemos ir aplinkos apsaugos vadybos sistemos standartams</w:t>
      </w:r>
      <w:r w:rsidRPr="00761E12">
        <w:rPr>
          <w:rFonts w:ascii="Montserrat" w:eastAsia="Calibri" w:hAnsi="Montserrat"/>
          <w:sz w:val="20"/>
          <w:szCs w:val="20"/>
          <w:lang w:eastAsia="lt-LT"/>
        </w:rPr>
        <w:t xml:space="preserve"> patvirtinančiuose dokumentuose, išskyrus informaciją, kurią atskleidus būtų pažeisti </w:t>
      </w:r>
      <w:r w:rsidRPr="00761E12">
        <w:rPr>
          <w:rFonts w:ascii="Montserrat" w:hAnsi="Montserrat"/>
          <w:bCs/>
          <w:sz w:val="20"/>
          <w:szCs w:val="20"/>
        </w:rPr>
        <w:t>tiekėjo įsipareigojimai pagal su trečiaisiais asmenimis sudarytas sutartis</w:t>
      </w:r>
      <w:r w:rsidRPr="00761E12">
        <w:rPr>
          <w:rFonts w:ascii="Montserrat" w:hAnsi="Montserrat"/>
          <w:sz w:val="20"/>
          <w:szCs w:val="20"/>
          <w:lang w:eastAsia="lt-LT"/>
        </w:rPr>
        <w:t xml:space="preserve"> – tuo atveju, kai ši informacija reikalinga tiekėjui jo teisėtiems interesams ginti</w:t>
      </w:r>
      <w:r w:rsidRPr="00761E12">
        <w:rPr>
          <w:rFonts w:ascii="Montserrat" w:hAnsi="Montserrat"/>
          <w:bCs/>
          <w:sz w:val="20"/>
          <w:szCs w:val="20"/>
        </w:rPr>
        <w:t>;</w:t>
      </w:r>
    </w:p>
    <w:p w14:paraId="0E18019C" w14:textId="77777777" w:rsidR="00AA5006" w:rsidRPr="00761E12"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761E12">
        <w:rPr>
          <w:rFonts w:ascii="Montserrat" w:hAnsi="Montserrat"/>
          <w:sz w:val="20"/>
          <w:szCs w:val="20"/>
        </w:rPr>
        <w:t xml:space="preserve">informacija apie pasitelktus ūkio subjektus, kurių pajėgumais remiasi tiekėjas, ir subtiekėjus </w:t>
      </w:r>
      <w:r w:rsidRPr="00761E12">
        <w:rPr>
          <w:rFonts w:ascii="Montserrat" w:hAnsi="Montserrat"/>
          <w:sz w:val="20"/>
          <w:szCs w:val="20"/>
          <w:lang w:eastAsia="lt-LT"/>
        </w:rPr>
        <w:t>– tuo atveju, kai ši informacija reikalinga tiekėjui jo teisėtiems interesams ginti</w:t>
      </w:r>
      <w:r w:rsidRPr="00761E12">
        <w:rPr>
          <w:rFonts w:ascii="Montserrat" w:hAnsi="Montserrat"/>
          <w:sz w:val="20"/>
          <w:szCs w:val="20"/>
        </w:rPr>
        <w:t>.</w:t>
      </w:r>
    </w:p>
    <w:p w14:paraId="7D299D00" w14:textId="25618C1D" w:rsidR="007C0E3B" w:rsidRPr="00761E12"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1E12">
        <w:rPr>
          <w:rFonts w:ascii="Montserrat" w:eastAsia="Calibri" w:hAnsi="Montserrat"/>
          <w:b/>
          <w:bCs/>
          <w:sz w:val="20"/>
          <w:szCs w:val="20"/>
          <w:lang w:eastAsia="lt-LT"/>
        </w:rPr>
        <w:t>„Konfidencialu“</w:t>
      </w:r>
      <w:r w:rsidRPr="00761E12">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Pr="00761E12" w:rsidRDefault="002A6FB9" w:rsidP="007C0E3B">
      <w:pPr>
        <w:spacing w:after="0" w:line="240" w:lineRule="auto"/>
        <w:jc w:val="both"/>
        <w:rPr>
          <w:rFonts w:ascii="Montserrat" w:eastAsia="Calibri" w:hAnsi="Montserrat"/>
          <w:sz w:val="20"/>
          <w:szCs w:val="20"/>
          <w:lang w:eastAsia="lt-LT"/>
        </w:rPr>
      </w:pPr>
    </w:p>
    <w:p w14:paraId="5F366CEE" w14:textId="0E97CB5C" w:rsidR="002A6FB9" w:rsidRPr="00761E12" w:rsidRDefault="002A6FB9" w:rsidP="002A6FB9">
      <w:pPr>
        <w:spacing w:after="0" w:line="240" w:lineRule="auto"/>
        <w:jc w:val="center"/>
        <w:rPr>
          <w:rFonts w:ascii="Montserrat" w:eastAsia="Calibri" w:hAnsi="Montserrat"/>
          <w:b/>
          <w:bCs/>
          <w:sz w:val="20"/>
          <w:szCs w:val="20"/>
          <w:lang w:eastAsia="lt-LT"/>
        </w:rPr>
      </w:pPr>
      <w:r w:rsidRPr="00761E12">
        <w:rPr>
          <w:rFonts w:ascii="Montserrat" w:eastAsia="Calibri" w:hAnsi="Montserrat"/>
          <w:b/>
          <w:bCs/>
          <w:sz w:val="20"/>
          <w:szCs w:val="20"/>
          <w:lang w:eastAsia="lt-LT"/>
        </w:rPr>
        <w:t>Asmens duomenų tvarkymas</w:t>
      </w:r>
    </w:p>
    <w:p w14:paraId="60B350A7" w14:textId="77777777" w:rsidR="002A6FB9" w:rsidRPr="00761E12"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761E12"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 xml:space="preserve"> </w:t>
      </w:r>
      <w:r w:rsidR="007154E2" w:rsidRPr="00761E12">
        <w:rPr>
          <w:rFonts w:ascii="Montserrat" w:hAnsi="Montserrat"/>
          <w:sz w:val="20"/>
        </w:rPr>
        <w:t xml:space="preserve">Vadovaujantis 2016 m. balandžio 27 d. Europos Parlamento ir Tarybos reglamento (ES) 2016/679 dėl fizinių asmenų apsaugos tvarkant asmens duomenis ir dėl laisvo tokių duomenų judėjimo ir kuriuo panaikinama Direktyva 95/46/EB (Bendrasis duomenų apsaugos reglamentas) </w:t>
      </w:r>
      <w:r w:rsidR="007154E2" w:rsidRPr="00761E12">
        <w:rPr>
          <w:rFonts w:ascii="Montserrat" w:hAnsi="Montserrat"/>
          <w:sz w:val="20"/>
        </w:rPr>
        <w:lastRenderedPageBreak/>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FE41A3" w:rsidRPr="00761E12">
        <w:rPr>
          <w:rFonts w:ascii="Montserrat" w:eastAsia="Calibri" w:hAnsi="Montserrat"/>
          <w:sz w:val="20"/>
          <w:szCs w:val="20"/>
          <w:lang w:eastAsia="lt-LT"/>
        </w:rPr>
        <w:t>.</w:t>
      </w:r>
    </w:p>
    <w:p w14:paraId="57473C02" w14:textId="77777777" w:rsidR="005A0116" w:rsidRPr="00761E12"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761E12">
        <w:rPr>
          <w:rFonts w:ascii="Montserrat" w:eastAsia="Calibri" w:hAnsi="Montserrat"/>
          <w:sz w:val="20"/>
          <w:szCs w:val="20"/>
          <w:lang w:eastAsia="lt-LT"/>
        </w:rPr>
        <w:t>Nurodytais pagrindais bus tvarkomi tiesiogiai tiekėjų pateikti asmens duomenys.</w:t>
      </w:r>
    </w:p>
    <w:p w14:paraId="5909559D" w14:textId="7ED50049" w:rsidR="00E548C9" w:rsidRPr="00761E12"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Pr="00761E12"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hAnsi="Montserrat"/>
          <w:lang w:eastAsia="en-US"/>
        </w:rPr>
        <w:t xml:space="preserve"> </w:t>
      </w:r>
      <w:r w:rsidR="00FE41A3" w:rsidRPr="00761E1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761E1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761E12">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sidRPr="00761E12">
        <w:rPr>
          <w:rFonts w:ascii="Montserrat" w:eastAsia="Calibri" w:hAnsi="Montserrat"/>
          <w:sz w:val="20"/>
          <w:szCs w:val="20"/>
          <w:lang w:eastAsia="lt-LT"/>
        </w:rPr>
        <w:t>S</w:t>
      </w:r>
      <w:r w:rsidRPr="00761E12">
        <w:rPr>
          <w:rFonts w:ascii="Montserrat" w:eastAsia="Calibri" w:hAnsi="Montserrat"/>
          <w:sz w:val="20"/>
          <w:szCs w:val="20"/>
          <w:lang w:eastAsia="lt-LT"/>
        </w:rPr>
        <w:t>avivaldybės įmonės „Susisiekimo paslaugos“ asmens duomenų tvarkymo taisyklės.</w:t>
      </w:r>
    </w:p>
    <w:p w14:paraId="644A97B5" w14:textId="77777777" w:rsidR="00147ABD" w:rsidRPr="00761E12"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761E12" w:rsidRDefault="00AA5006" w:rsidP="00F631AA">
      <w:pPr>
        <w:spacing w:after="0" w:line="240" w:lineRule="auto"/>
        <w:jc w:val="center"/>
        <w:textAlignment w:val="auto"/>
        <w:rPr>
          <w:rFonts w:ascii="Montserrat" w:hAnsi="Montserrat" w:cs="Arial"/>
          <w:sz w:val="20"/>
          <w:szCs w:val="20"/>
        </w:rPr>
      </w:pPr>
      <w:r w:rsidRPr="00761E12">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761E12"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Pr="00761E12" w:rsidRDefault="002646CF" w:rsidP="002B72C7">
      <w:pPr>
        <w:pStyle w:val="ListParagraph"/>
        <w:numPr>
          <w:ilvl w:val="0"/>
          <w:numId w:val="30"/>
        </w:numPr>
        <w:spacing w:after="0" w:line="240" w:lineRule="auto"/>
        <w:rPr>
          <w:rFonts w:ascii="Montserrat" w:hAnsi="Montserrat" w:cs="Arial"/>
          <w:sz w:val="20"/>
          <w:szCs w:val="20"/>
          <w:lang w:eastAsia="en-US"/>
        </w:rPr>
      </w:pPr>
      <w:r w:rsidRPr="00761E12">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761E12" w:rsidRDefault="002646CF" w:rsidP="00CF4460">
      <w:pPr>
        <w:rPr>
          <w:rFonts w:ascii="Montserrat" w:hAnsi="Montserrat" w:cs="Arial"/>
          <w:sz w:val="20"/>
          <w:szCs w:val="20"/>
          <w:lang w:eastAsia="en-US"/>
        </w:rPr>
      </w:pPr>
      <w:r w:rsidRPr="00761E12">
        <w:rPr>
          <w:rFonts w:ascii="Montserrat" w:hAnsi="Montserrat" w:cs="Arial"/>
          <w:sz w:val="20"/>
          <w:szCs w:val="20"/>
          <w:lang w:eastAsia="en-US"/>
        </w:rPr>
        <w:t>nurodytų, kokiai pirkimo sutarties daliai (apimtis eurais ir dalis procentais) ir kokius subtiekėjus, jeigu jie yra žinomi, jis ketina pasitelkti</w:t>
      </w:r>
      <w:r w:rsidR="00CF4460" w:rsidRPr="00761E12">
        <w:rPr>
          <w:rFonts w:ascii="Montserrat" w:hAnsi="Montserrat" w:cs="Arial"/>
          <w:sz w:val="20"/>
          <w:szCs w:val="20"/>
          <w:lang w:eastAsia="en-US"/>
        </w:rPr>
        <w:t>.</w:t>
      </w:r>
    </w:p>
    <w:p w14:paraId="6E679829" w14:textId="12568A43" w:rsidR="002646CF"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VII.</w:t>
      </w:r>
      <w:r w:rsidRPr="00761E12">
        <w:rPr>
          <w:rFonts w:ascii="Montserrat" w:hAnsi="Montserrat" w:cs="Arial"/>
          <w:b/>
          <w:sz w:val="20"/>
          <w:szCs w:val="20"/>
          <w:lang w:eastAsia="en-US"/>
        </w:rPr>
        <w:tab/>
      </w:r>
      <w:r w:rsidR="002646CF" w:rsidRPr="00761E12">
        <w:rPr>
          <w:rFonts w:ascii="Montserrat" w:hAnsi="Montserrat" w:cs="Arial"/>
          <w:b/>
          <w:sz w:val="20"/>
          <w:szCs w:val="20"/>
          <w:lang w:eastAsia="en-US"/>
        </w:rPr>
        <w:t>SKYRIUS</w:t>
      </w:r>
    </w:p>
    <w:p w14:paraId="224DE6FA" w14:textId="09B85599"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PASIŪLYMŲ </w:t>
      </w:r>
      <w:r w:rsidR="00147ABD" w:rsidRPr="00761E12">
        <w:rPr>
          <w:rFonts w:ascii="Montserrat" w:hAnsi="Montserrat" w:cs="Arial"/>
          <w:b/>
          <w:sz w:val="20"/>
          <w:szCs w:val="20"/>
          <w:lang w:eastAsia="en-US"/>
        </w:rPr>
        <w:t xml:space="preserve">KAINOS </w:t>
      </w:r>
      <w:r w:rsidRPr="00761E12">
        <w:rPr>
          <w:rFonts w:ascii="Montserrat" w:hAnsi="Montserrat" w:cs="Arial"/>
          <w:b/>
          <w:sz w:val="20"/>
          <w:szCs w:val="20"/>
          <w:lang w:eastAsia="en-US"/>
        </w:rPr>
        <w:t>ŠIFRAVIMAS</w:t>
      </w:r>
    </w:p>
    <w:p w14:paraId="21A2C0FD" w14:textId="77777777" w:rsidR="00AA5006" w:rsidRPr="00761E12"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761E12"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761E12">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761E12"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761E12">
        <w:rPr>
          <w:rFonts w:ascii="Montserrat" w:hAnsi="Montserrat" w:cs="Arial"/>
          <w:b/>
          <w:color w:val="000000"/>
          <w:sz w:val="20"/>
          <w:szCs w:val="20"/>
          <w:u w:val="single"/>
          <w:lang w:eastAsia="en-US"/>
        </w:rPr>
        <w:t>iki</w:t>
      </w:r>
      <w:r w:rsidRPr="00761E12">
        <w:rPr>
          <w:rFonts w:ascii="Montserrat" w:hAnsi="Montserrat" w:cs="Arial"/>
          <w:color w:val="000000"/>
          <w:sz w:val="20"/>
          <w:szCs w:val="20"/>
          <w:u w:val="single"/>
          <w:lang w:eastAsia="en-US"/>
        </w:rPr>
        <w:t xml:space="preserve"> </w:t>
      </w:r>
      <w:r w:rsidRPr="00761E12">
        <w:rPr>
          <w:rFonts w:ascii="Montserrat" w:hAnsi="Montserrat" w:cs="Arial"/>
          <w:b/>
          <w:color w:val="000000"/>
          <w:sz w:val="20"/>
          <w:szCs w:val="20"/>
          <w:u w:val="single"/>
          <w:lang w:eastAsia="en-US"/>
        </w:rPr>
        <w:t>pasiūlymų pateikimo termino pabaigos</w:t>
      </w:r>
      <w:r w:rsidRPr="00761E12">
        <w:rPr>
          <w:rFonts w:ascii="Montserrat" w:hAnsi="Montserrat" w:cs="Arial"/>
          <w:b/>
          <w:color w:val="000000"/>
          <w:sz w:val="20"/>
          <w:szCs w:val="20"/>
          <w:lang w:eastAsia="en-US"/>
        </w:rPr>
        <w:t xml:space="preserve"> </w:t>
      </w:r>
      <w:r w:rsidRPr="00761E12">
        <w:rPr>
          <w:rFonts w:ascii="Montserrat" w:hAnsi="Montserrat" w:cs="Arial"/>
          <w:color w:val="000000"/>
          <w:sz w:val="20"/>
          <w:szCs w:val="20"/>
          <w:lang w:eastAsia="en-US"/>
        </w:rPr>
        <w:t xml:space="preserve">naudodamasis CVP IS priemonėmis </w:t>
      </w:r>
      <w:r w:rsidRPr="00761E12">
        <w:rPr>
          <w:rFonts w:ascii="Montserrat" w:hAnsi="Montserrat" w:cs="Arial"/>
          <w:iCs/>
          <w:color w:val="000000"/>
          <w:sz w:val="20"/>
          <w:szCs w:val="20"/>
          <w:lang w:eastAsia="en-US"/>
        </w:rPr>
        <w:t xml:space="preserve">pateikti užšifruotą pasiūlymą (užšifruojamas </w:t>
      </w:r>
      <w:r w:rsidRPr="00761E12">
        <w:rPr>
          <w:rFonts w:ascii="Montserrat" w:hAnsi="Montserrat" w:cs="Arial"/>
          <w:sz w:val="20"/>
          <w:szCs w:val="20"/>
          <w:lang w:eastAsia="en-US"/>
        </w:rPr>
        <w:t>visas pasiūlymas arba pasiūlymo dokumentas, kuriame nurodyta pasiūlymo kaina)</w:t>
      </w:r>
      <w:r w:rsidRPr="00761E12">
        <w:rPr>
          <w:rFonts w:ascii="Montserrat" w:hAnsi="Montserrat" w:cs="Arial"/>
          <w:iCs/>
          <w:color w:val="000000"/>
          <w:sz w:val="20"/>
          <w:szCs w:val="20"/>
          <w:lang w:eastAsia="en-US"/>
        </w:rPr>
        <w:t xml:space="preserve">. </w:t>
      </w:r>
      <w:r w:rsidRPr="00761E12">
        <w:rPr>
          <w:rFonts w:ascii="Montserrat" w:hAnsi="Montserrat" w:cs="Arial"/>
          <w:sz w:val="20"/>
          <w:szCs w:val="20"/>
          <w:lang w:eastAsia="en-US"/>
        </w:rPr>
        <w:t xml:space="preserve">Instrukciją, kaip tiekėjui užšifruoti pasiūlymą, galima rasti </w:t>
      </w:r>
      <w:hyperlink r:id="rId15" w:history="1">
        <w:r w:rsidRPr="00761E12">
          <w:rPr>
            <w:rStyle w:val="Hyperlink"/>
            <w:rFonts w:ascii="Montserrat" w:hAnsi="Montserrat" w:cs="Arial"/>
            <w:sz w:val="20"/>
            <w:szCs w:val="20"/>
            <w:lang w:eastAsia="en-US"/>
          </w:rPr>
          <w:t>http://vpt.lrv.lt/uploads/vpt/documents/files/uzsifravimo_instrukcija.pdf</w:t>
        </w:r>
      </w:hyperlink>
      <w:r w:rsidRPr="00761E12">
        <w:rPr>
          <w:rFonts w:ascii="Montserrat" w:hAnsi="Montserrat" w:cs="Arial"/>
          <w:sz w:val="20"/>
          <w:szCs w:val="20"/>
          <w:lang w:eastAsia="en-US"/>
        </w:rPr>
        <w:t>;</w:t>
      </w:r>
    </w:p>
    <w:p w14:paraId="138E8CAF" w14:textId="7AF2CCC4" w:rsidR="00AA5006" w:rsidRPr="00761E12"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s="Arial"/>
          <w:b/>
          <w:sz w:val="20"/>
          <w:szCs w:val="20"/>
          <w:u w:val="single"/>
          <w:lang w:eastAsia="en-US"/>
        </w:rPr>
        <w:t xml:space="preserve">per </w:t>
      </w:r>
      <w:r w:rsidR="00C730B3" w:rsidRPr="00761E12">
        <w:rPr>
          <w:rFonts w:ascii="Montserrat" w:hAnsi="Montserrat" w:cs="Arial"/>
          <w:b/>
          <w:sz w:val="20"/>
          <w:szCs w:val="20"/>
          <w:u w:val="single"/>
          <w:lang w:eastAsia="en-US"/>
        </w:rPr>
        <w:t>30</w:t>
      </w:r>
      <w:r w:rsidRPr="00761E12">
        <w:rPr>
          <w:rFonts w:ascii="Montserrat" w:hAnsi="Montserrat" w:cs="Arial"/>
          <w:b/>
          <w:sz w:val="20"/>
          <w:szCs w:val="20"/>
          <w:u w:val="single"/>
          <w:lang w:eastAsia="en-US"/>
        </w:rPr>
        <w:t xml:space="preserve"> minu</w:t>
      </w:r>
      <w:r w:rsidR="00C730B3" w:rsidRPr="00761E12">
        <w:rPr>
          <w:rFonts w:ascii="Montserrat" w:hAnsi="Montserrat" w:cs="Arial"/>
          <w:b/>
          <w:sz w:val="20"/>
          <w:szCs w:val="20"/>
          <w:u w:val="single"/>
          <w:lang w:eastAsia="en-US"/>
        </w:rPr>
        <w:t>čių</w:t>
      </w:r>
      <w:r w:rsidRPr="00761E12">
        <w:rPr>
          <w:rFonts w:ascii="Montserrat" w:hAnsi="Montserrat" w:cs="Arial"/>
          <w:b/>
          <w:sz w:val="20"/>
          <w:szCs w:val="20"/>
          <w:u w:val="single"/>
          <w:lang w:eastAsia="en-US"/>
        </w:rPr>
        <w:t xml:space="preserve"> nuo pasiūlymų pateikimo termino pabaigos </w:t>
      </w:r>
      <w:r w:rsidRPr="00761E12">
        <w:rPr>
          <w:rFonts w:ascii="Montserrat" w:hAnsi="Montserrat" w:cs="Arial"/>
          <w:b/>
          <w:color w:val="000000"/>
          <w:sz w:val="20"/>
          <w:szCs w:val="20"/>
          <w:u w:val="single"/>
          <w:lang w:eastAsia="en-US"/>
        </w:rPr>
        <w:t>CVP IS susirašinėjimo priemonėmis</w:t>
      </w:r>
      <w:r w:rsidRPr="00761E12">
        <w:rPr>
          <w:rFonts w:ascii="Montserrat" w:hAnsi="Montserrat" w:cs="Arial"/>
          <w:color w:val="000000"/>
          <w:sz w:val="20"/>
          <w:szCs w:val="20"/>
          <w:lang w:eastAsia="en-US"/>
        </w:rPr>
        <w:t xml:space="preserve"> pateikti slaptažodį, su kuriuo perkančioji organizacija galės iššifruoti pateiktą pasiūlymą. </w:t>
      </w:r>
      <w:r w:rsidRPr="00761E12">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761E12">
        <w:rPr>
          <w:rFonts w:ascii="Montserrat" w:hAnsi="Montserrat" w:cs="Arial"/>
          <w:color w:val="000000"/>
          <w:sz w:val="20"/>
          <w:szCs w:val="20"/>
          <w:lang w:eastAsia="lt-LT"/>
        </w:rPr>
        <w:t xml:space="preserve"> </w:t>
      </w:r>
      <w:r w:rsidR="00155774" w:rsidRPr="00761E12">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Pr="00761E12"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Pr="00761E12"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761E12"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761E12">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Pr="00761E12"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 xml:space="preserve">VIII. </w:t>
      </w:r>
      <w:r w:rsidR="0091021C" w:rsidRPr="00761E12">
        <w:rPr>
          <w:rFonts w:ascii="Montserrat" w:hAnsi="Montserrat" w:cs="Arial"/>
          <w:b/>
          <w:bCs/>
          <w:sz w:val="20"/>
          <w:szCs w:val="20"/>
          <w:lang w:eastAsia="en-US"/>
        </w:rPr>
        <w:t>SKYRIUS</w:t>
      </w:r>
    </w:p>
    <w:p w14:paraId="2EE3F217" w14:textId="02CC9626" w:rsidR="00AA5006" w:rsidRPr="00761E12"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761E12">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761E12"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761E12" w:rsidRDefault="00947137"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B03EB4" w:rsidRPr="00761E12">
        <w:rPr>
          <w:rFonts w:ascii="Montserrat" w:hAnsi="Montserrat" w:cs="Arial"/>
          <w:sz w:val="20"/>
          <w:szCs w:val="20"/>
        </w:rPr>
        <w:t>80</w:t>
      </w:r>
      <w:r w:rsidR="00077F37" w:rsidRPr="00761E12">
        <w:rPr>
          <w:rFonts w:ascii="Montserrat" w:hAnsi="Montserrat" w:cs="Arial"/>
          <w:sz w:val="20"/>
          <w:szCs w:val="20"/>
        </w:rPr>
        <w:t xml:space="preserve">. </w:t>
      </w:r>
      <w:r w:rsidRPr="00761E12">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B03EB4" w:rsidRPr="00761E12">
        <w:rPr>
          <w:rFonts w:ascii="Montserrat" w:hAnsi="Montserrat" w:cs="Arial"/>
          <w:sz w:val="20"/>
          <w:szCs w:val="20"/>
        </w:rPr>
        <w:t>1</w:t>
      </w:r>
      <w:r w:rsidR="00947137" w:rsidRPr="00761E12">
        <w:rPr>
          <w:rFonts w:ascii="Montserrat" w:hAnsi="Montserrat" w:cs="Arial"/>
          <w:sz w:val="20"/>
          <w:szCs w:val="20"/>
        </w:rPr>
        <w:t>.</w:t>
      </w:r>
      <w:r w:rsidRPr="00761E12">
        <w:rPr>
          <w:rFonts w:ascii="Montserrat" w:hAnsi="Montserrat" w:cs="Arial"/>
          <w:sz w:val="20"/>
          <w:szCs w:val="20"/>
        </w:rPr>
        <w:t xml:space="preserve"> </w:t>
      </w:r>
      <w:r w:rsidR="00947137" w:rsidRPr="00761E12">
        <w:rPr>
          <w:rFonts w:ascii="Montserrat" w:hAnsi="Montserrat" w:cs="Arial"/>
          <w:sz w:val="20"/>
          <w:szCs w:val="20"/>
        </w:rPr>
        <w:t xml:space="preserve">Tiekėjai savo prašymus dėl papildomos su pirkimo dokumentais susijusios informacijos </w:t>
      </w:r>
      <w:r w:rsidR="00947137" w:rsidRPr="00761E12">
        <w:rPr>
          <w:rFonts w:ascii="Montserrat" w:hAnsi="Montserrat" w:cs="Arial"/>
          <w:b/>
          <w:bCs/>
          <w:sz w:val="20"/>
          <w:szCs w:val="20"/>
        </w:rPr>
        <w:t>gali teikti ne vėliau kaip prieš 10 dienų iki pasiūlymų pateikimo termino pabaigos</w:t>
      </w:r>
      <w:r w:rsidR="00947137" w:rsidRPr="00761E12">
        <w:rPr>
          <w:rFonts w:ascii="Montserrat" w:hAnsi="Montserrat" w:cs="Arial"/>
          <w:sz w:val="20"/>
          <w:szCs w:val="20"/>
        </w:rPr>
        <w:t>.</w:t>
      </w:r>
    </w:p>
    <w:p w14:paraId="3F7056C1" w14:textId="2F07693F" w:rsidR="00947137" w:rsidRPr="00761E12" w:rsidRDefault="008A61BB"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CB105F" w:rsidRPr="00761E12">
        <w:rPr>
          <w:rFonts w:ascii="Montserrat" w:hAnsi="Montserrat" w:cs="Arial"/>
          <w:sz w:val="20"/>
          <w:szCs w:val="20"/>
        </w:rPr>
        <w:t xml:space="preserve">       </w:t>
      </w:r>
      <w:r w:rsidR="00947137" w:rsidRPr="00761E12">
        <w:rPr>
          <w:rFonts w:ascii="Montserrat" w:hAnsi="Montserrat" w:cs="Arial"/>
          <w:sz w:val="20"/>
          <w:szCs w:val="20"/>
        </w:rPr>
        <w:t>8</w:t>
      </w:r>
      <w:r w:rsidR="0092102C" w:rsidRPr="00761E12">
        <w:rPr>
          <w:rFonts w:ascii="Montserrat" w:hAnsi="Montserrat" w:cs="Arial"/>
          <w:sz w:val="20"/>
          <w:szCs w:val="20"/>
        </w:rPr>
        <w:t>2</w:t>
      </w:r>
      <w:r w:rsidRPr="00761E12">
        <w:rPr>
          <w:rFonts w:ascii="Montserrat" w:hAnsi="Montserrat" w:cs="Arial"/>
          <w:sz w:val="20"/>
          <w:szCs w:val="20"/>
        </w:rPr>
        <w:t xml:space="preserve">. </w:t>
      </w:r>
      <w:r w:rsidR="00947137" w:rsidRPr="00761E12">
        <w:rPr>
          <w:rFonts w:ascii="Montserrat" w:hAnsi="Montserrat" w:cs="Arial"/>
          <w:sz w:val="20"/>
          <w:szCs w:val="20"/>
        </w:rPr>
        <w:t>Jeigu papildomos su pirkimo dokumentais susijusios informacijos paprašoma laiku, perkančioji organizacija ją pateikia visiems tiekėjams</w:t>
      </w:r>
      <w:r w:rsidR="00947137" w:rsidRPr="00761E12">
        <w:rPr>
          <w:rFonts w:ascii="Montserrat" w:hAnsi="Montserrat" w:cs="Arial"/>
          <w:b/>
          <w:bCs/>
          <w:sz w:val="20"/>
          <w:szCs w:val="20"/>
        </w:rPr>
        <w:t xml:space="preserve"> ne vėliau kaip likus 6 dienoms iki pasiūlymų pateikimo termino pabaigos</w:t>
      </w:r>
      <w:r w:rsidR="00947137" w:rsidRPr="00761E12">
        <w:rPr>
          <w:rFonts w:ascii="Montserrat" w:hAnsi="Montserrat" w:cs="Arial"/>
          <w:sz w:val="20"/>
          <w:szCs w:val="20"/>
        </w:rPr>
        <w:t xml:space="preserve">. </w:t>
      </w:r>
    </w:p>
    <w:p w14:paraId="53BCF185" w14:textId="4F853D48"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3D117A" w:rsidRPr="00761E12">
        <w:rPr>
          <w:rFonts w:ascii="Montserrat" w:hAnsi="Montserrat" w:cs="Arial"/>
          <w:sz w:val="20"/>
          <w:szCs w:val="20"/>
        </w:rPr>
        <w:t>3</w:t>
      </w:r>
      <w:r w:rsidRPr="00761E12">
        <w:rPr>
          <w:rFonts w:ascii="Montserrat" w:hAnsi="Montserrat" w:cs="Arial"/>
          <w:sz w:val="20"/>
          <w:szCs w:val="20"/>
        </w:rPr>
        <w:t xml:space="preserve">. </w:t>
      </w:r>
      <w:r w:rsidR="00947137" w:rsidRPr="00761E12">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761E12" w:rsidRDefault="00CB105F"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w:t>
      </w:r>
      <w:r w:rsidR="00947137" w:rsidRPr="00761E12">
        <w:rPr>
          <w:rFonts w:ascii="Montserrat" w:hAnsi="Montserrat" w:cs="Arial"/>
          <w:sz w:val="20"/>
          <w:szCs w:val="20"/>
        </w:rPr>
        <w:t>8</w:t>
      </w:r>
      <w:r w:rsidR="00FA54E7" w:rsidRPr="00761E12">
        <w:rPr>
          <w:rFonts w:ascii="Montserrat" w:hAnsi="Montserrat" w:cs="Arial"/>
          <w:sz w:val="20"/>
          <w:szCs w:val="20"/>
        </w:rPr>
        <w:t>4</w:t>
      </w:r>
      <w:r w:rsidRPr="00761E12">
        <w:rPr>
          <w:rFonts w:ascii="Montserrat" w:hAnsi="Montserrat" w:cs="Arial"/>
          <w:sz w:val="20"/>
          <w:szCs w:val="20"/>
        </w:rPr>
        <w:t xml:space="preserve">. </w:t>
      </w:r>
      <w:r w:rsidR="00947137" w:rsidRPr="00761E12">
        <w:rPr>
          <w:rFonts w:ascii="Montserrat" w:hAnsi="Montserrat" w:cs="Arial"/>
          <w:sz w:val="20"/>
          <w:szCs w:val="20"/>
        </w:rPr>
        <w:t>Perkančioji organizacija neketina rengti susitikimų su tiekėjais dėl pirkimo dokumentų.</w:t>
      </w:r>
    </w:p>
    <w:p w14:paraId="3FA00932" w14:textId="65510583" w:rsidR="00AA5006" w:rsidRPr="00761E12" w:rsidRDefault="00BC5B23" w:rsidP="00947137">
      <w:pPr>
        <w:tabs>
          <w:tab w:val="left" w:pos="3060"/>
        </w:tabs>
        <w:spacing w:after="0" w:line="240" w:lineRule="auto"/>
        <w:jc w:val="both"/>
        <w:textAlignment w:val="auto"/>
        <w:rPr>
          <w:rFonts w:ascii="Montserrat" w:hAnsi="Montserrat" w:cs="Arial"/>
          <w:sz w:val="20"/>
          <w:szCs w:val="20"/>
        </w:rPr>
      </w:pPr>
      <w:r w:rsidRPr="00761E12">
        <w:rPr>
          <w:rFonts w:ascii="Montserrat" w:hAnsi="Montserrat" w:cs="Arial"/>
          <w:sz w:val="20"/>
          <w:szCs w:val="20"/>
        </w:rPr>
        <w:t xml:space="preserve">            8</w:t>
      </w:r>
      <w:r w:rsidR="00FA54E7" w:rsidRPr="00761E12">
        <w:rPr>
          <w:rFonts w:ascii="Montserrat" w:hAnsi="Montserrat" w:cs="Arial"/>
          <w:sz w:val="20"/>
          <w:szCs w:val="20"/>
        </w:rPr>
        <w:t>5</w:t>
      </w:r>
      <w:r w:rsidRPr="00761E12">
        <w:rPr>
          <w:rFonts w:ascii="Montserrat" w:hAnsi="Montserrat" w:cs="Arial"/>
          <w:sz w:val="20"/>
          <w:szCs w:val="20"/>
        </w:rPr>
        <w:t xml:space="preserve">. </w:t>
      </w:r>
      <w:r w:rsidR="00947137" w:rsidRPr="00761E12">
        <w:rPr>
          <w:rFonts w:ascii="Montserrat" w:hAnsi="Montserrat" w:cs="Arial"/>
          <w:sz w:val="20"/>
          <w:szCs w:val="20"/>
        </w:rPr>
        <w:t xml:space="preserve">Perkančioji organizacija savo iniciatyva gali paaiškinti (patikslinti) pirkimo dokumentus </w:t>
      </w:r>
      <w:r w:rsidR="00947137" w:rsidRPr="00761E12">
        <w:rPr>
          <w:rFonts w:ascii="Montserrat" w:hAnsi="Montserrat" w:cs="Arial"/>
          <w:b/>
          <w:bCs/>
          <w:sz w:val="20"/>
          <w:szCs w:val="20"/>
        </w:rPr>
        <w:t xml:space="preserve">ne vėliau kaip likus 6 dienoms iki pasiūlymų pateikimo termino pabaigos. </w:t>
      </w:r>
      <w:r w:rsidR="00947137" w:rsidRPr="00761E12">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761E12"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Pr="00761E12" w:rsidRDefault="005A46C8"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I</w:t>
      </w:r>
      <w:r w:rsidR="00AA5006" w:rsidRPr="00761E12">
        <w:rPr>
          <w:rFonts w:ascii="Montserrat" w:hAnsi="Montserrat" w:cs="Arial"/>
          <w:b/>
          <w:sz w:val="20"/>
          <w:szCs w:val="20"/>
        </w:rPr>
        <w:t>X.</w:t>
      </w:r>
      <w:r w:rsidRPr="00761E12">
        <w:rPr>
          <w:rFonts w:ascii="Montserrat" w:hAnsi="Montserrat" w:cs="Arial"/>
          <w:b/>
          <w:sz w:val="20"/>
          <w:szCs w:val="20"/>
        </w:rPr>
        <w:t xml:space="preserve"> SKYRIUS</w:t>
      </w:r>
    </w:p>
    <w:p w14:paraId="798D9BBA" w14:textId="4BD6801F"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761E12">
        <w:rPr>
          <w:rFonts w:ascii="Montserrat" w:hAnsi="Montserrat" w:cs="Arial"/>
          <w:b/>
          <w:sz w:val="20"/>
          <w:szCs w:val="20"/>
        </w:rPr>
        <w:tab/>
        <w:t>SUSIPAŽINIMO SU PASIŪLYMAIS IR JŲ NAGRINĖJIMO PROCEDŪROS</w:t>
      </w:r>
    </w:p>
    <w:p w14:paraId="489C233C" w14:textId="77777777" w:rsidR="00AA5006" w:rsidRPr="00761E12"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61E12"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sidRPr="00761E12">
        <w:rPr>
          <w:rFonts w:ascii="Montserrat" w:hAnsi="Montserrat" w:cs="Arial"/>
          <w:bCs/>
          <w:sz w:val="20"/>
          <w:szCs w:val="20"/>
          <w:lang w:eastAsia="en-US"/>
        </w:rPr>
        <w:t xml:space="preserve"> </w:t>
      </w:r>
      <w:r w:rsidR="001E5DF2" w:rsidRPr="00761E12">
        <w:rPr>
          <w:rFonts w:ascii="Montserrat" w:hAnsi="Montserrat" w:cs="Arial"/>
          <w:bCs/>
          <w:sz w:val="20"/>
          <w:szCs w:val="20"/>
          <w:lang w:eastAsia="en-US"/>
        </w:rPr>
        <w:t>Tiekėjai nedalyvauja susipažinimo su elektroninėmis priemonėmis pateiktais pasiūlymais, pasiūlymų nagrinėjimo, vertinimo ir palyginimo procedūrose.</w:t>
      </w:r>
    </w:p>
    <w:p w14:paraId="145EA10C" w14:textId="4FAE7848" w:rsidR="00AA5006" w:rsidRPr="00761E12" w:rsidRDefault="00920FCB" w:rsidP="001E5DF2">
      <w:pPr>
        <w:tabs>
          <w:tab w:val="left" w:pos="993"/>
        </w:tabs>
        <w:spacing w:after="0" w:line="240" w:lineRule="auto"/>
        <w:jc w:val="both"/>
        <w:textAlignment w:val="auto"/>
        <w:rPr>
          <w:rFonts w:ascii="Montserrat" w:hAnsi="Montserrat" w:cs="Arial"/>
          <w:b/>
          <w:sz w:val="20"/>
          <w:szCs w:val="20"/>
          <w:lang w:eastAsia="en-US"/>
        </w:rPr>
      </w:pPr>
      <w:r w:rsidRPr="00761E12">
        <w:rPr>
          <w:rFonts w:ascii="Montserrat" w:hAnsi="Montserrat" w:cs="Arial"/>
          <w:b/>
          <w:sz w:val="20"/>
          <w:szCs w:val="20"/>
          <w:lang w:eastAsia="en-US"/>
        </w:rPr>
        <w:t xml:space="preserve"> </w:t>
      </w:r>
    </w:p>
    <w:p w14:paraId="0D550023" w14:textId="77777777" w:rsidR="00AA5006" w:rsidRPr="00761E12" w:rsidRDefault="00AA5006" w:rsidP="00F631AA">
      <w:pPr>
        <w:spacing w:after="0" w:line="240" w:lineRule="auto"/>
        <w:ind w:left="360"/>
        <w:jc w:val="center"/>
        <w:textAlignment w:val="auto"/>
        <w:rPr>
          <w:rFonts w:ascii="Montserrat" w:hAnsi="Montserrat" w:cs="Arial"/>
          <w:sz w:val="20"/>
          <w:szCs w:val="20"/>
        </w:rPr>
      </w:pPr>
      <w:r w:rsidRPr="00761E12">
        <w:rPr>
          <w:rFonts w:ascii="Montserrat" w:hAnsi="Montserrat" w:cs="Arial"/>
          <w:b/>
          <w:sz w:val="20"/>
          <w:szCs w:val="20"/>
          <w:lang w:eastAsia="en-US"/>
        </w:rPr>
        <w:t xml:space="preserve">Susipažinimo su pasiūlymais </w:t>
      </w:r>
      <w:r w:rsidRPr="00761E12">
        <w:rPr>
          <w:rFonts w:ascii="Montserrat" w:eastAsia="Calibri" w:hAnsi="Montserrat" w:cs="Arial"/>
          <w:b/>
          <w:sz w:val="20"/>
          <w:szCs w:val="20"/>
          <w:lang w:eastAsia="en-US"/>
        </w:rPr>
        <w:t>data</w:t>
      </w:r>
    </w:p>
    <w:p w14:paraId="10F2E9BA" w14:textId="77777777" w:rsidR="00AA5006" w:rsidRPr="00761E12"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Pr="00761E12"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 xml:space="preserve">Susipažįstama su gautais pasiūlymais bus </w:t>
      </w:r>
      <w:r w:rsidRPr="00761E12">
        <w:rPr>
          <w:rFonts w:ascii="Montserrat" w:hAnsi="Montserrat" w:cs="Arial"/>
          <w:b/>
          <w:bCs/>
          <w:sz w:val="20"/>
          <w:szCs w:val="20"/>
        </w:rPr>
        <w:t xml:space="preserve">skelbime apie pirkimą </w:t>
      </w:r>
      <w:r w:rsidRPr="00761E12">
        <w:rPr>
          <w:rFonts w:ascii="Montserrat" w:hAnsi="Montserrat" w:cs="Arial"/>
          <w:sz w:val="20"/>
          <w:szCs w:val="20"/>
        </w:rPr>
        <w:t>nurodytą datą</w:t>
      </w:r>
      <w:r w:rsidR="00483449" w:rsidRPr="00761E12">
        <w:rPr>
          <w:rFonts w:ascii="Montserrat" w:hAnsi="Montserrat" w:cs="Arial"/>
          <w:sz w:val="20"/>
          <w:szCs w:val="20"/>
        </w:rPr>
        <w:t>.</w:t>
      </w:r>
    </w:p>
    <w:p w14:paraId="7BDD24B3" w14:textId="2AD13B37" w:rsidR="00AA5006" w:rsidRPr="00761E12"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761E12">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761E12"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761E12">
        <w:rPr>
          <w:rFonts w:ascii="Montserrat" w:hAnsi="Montserrat" w:cs="Arial"/>
          <w:b/>
          <w:caps/>
          <w:sz w:val="20"/>
          <w:szCs w:val="20"/>
        </w:rPr>
        <w:t xml:space="preserve"> P</w:t>
      </w:r>
      <w:r w:rsidR="00230CB3" w:rsidRPr="00761E12">
        <w:rPr>
          <w:rFonts w:ascii="Montserrat" w:hAnsi="Montserrat" w:cs="Arial"/>
          <w:b/>
          <w:sz w:val="20"/>
          <w:szCs w:val="20"/>
        </w:rPr>
        <w:t>asiūlymų vertinimo kriterijai ir sąlygos</w:t>
      </w:r>
    </w:p>
    <w:p w14:paraId="114F7FE4" w14:textId="77777777" w:rsidR="00AA5006" w:rsidRPr="00761E12"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761E12"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Komisija atmeta pasiūlymą, jeigu:</w:t>
      </w:r>
    </w:p>
    <w:p w14:paraId="527D1B45" w14:textId="551CE1ED" w:rsidR="001D029D" w:rsidRPr="00761E12"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perkančiosios organizacijos prašymu nepratęsia pasiūlymo galiojimo;</w:t>
      </w:r>
    </w:p>
    <w:p w14:paraId="248BFA10" w14:textId="23891432" w:rsidR="001D029D" w:rsidRPr="00761E1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89.2. </w:t>
      </w:r>
      <w:r w:rsidR="001D029D" w:rsidRPr="00761E1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761E1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89.3.</w:t>
      </w:r>
      <w:r w:rsidR="00A91B9C"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turi būti pašalintas vadovaujantis Viešųjų pirkimų įstatymo 46 straipsnio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nuostatomis;</w:t>
      </w:r>
    </w:p>
    <w:p w14:paraId="40527E8F" w14:textId="48C2839E" w:rsidR="001D029D" w:rsidRPr="00761E12"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dalyvis neatitinka bent vieno pirkimo dokumentuose nustatyto kvalifikacijos reikalavimo ir (ar), jeigu taikytina, kokybės vadybos sistemos ir aplinkos apsaugos vadybos sistemos standarto;</w:t>
      </w:r>
    </w:p>
    <w:p w14:paraId="37CE0B51" w14:textId="0A420413" w:rsidR="001D029D" w:rsidRPr="00761E12"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dalyvis per perkančiosios organizacijos nustatytą terminą nepateikė, nepatikslino,</w:t>
      </w:r>
      <w:r w:rsidR="001635CB" w:rsidRPr="00761E12">
        <w:rPr>
          <w:rFonts w:ascii="Montserrat" w:eastAsia="Calibri" w:hAnsi="Montserrat" w:cs="Arial"/>
          <w:sz w:val="20"/>
          <w:szCs w:val="20"/>
          <w:lang w:eastAsia="en-US"/>
        </w:rPr>
        <w:t xml:space="preserve"> </w:t>
      </w:r>
      <w:r w:rsidR="001D029D" w:rsidRPr="00761E12">
        <w:rPr>
          <w:rFonts w:ascii="Montserrat" w:eastAsia="Calibri" w:hAnsi="Montserrat" w:cs="Arial"/>
          <w:sz w:val="20"/>
          <w:szCs w:val="20"/>
          <w:lang w:eastAsia="en-US"/>
        </w:rPr>
        <w:t>nepapildė, nepaaiškino informacijos;</w:t>
      </w:r>
    </w:p>
    <w:p w14:paraId="23BDBC9A" w14:textId="77777777" w:rsidR="001635CB" w:rsidRPr="00761E12"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761E12"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pradedant pirkimo procedūrą;</w:t>
      </w:r>
    </w:p>
    <w:p w14:paraId="4B6DDC15" w14:textId="574BDD82" w:rsidR="001D029D" w:rsidRPr="00761E12"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pasiūlyme nurodyta neįprastai maža kaina ir dalyvis nepateikia tinkamų pasiūlytos neįprastai mažos kainos pagrįstumo įrodymų;</w:t>
      </w:r>
    </w:p>
    <w:p w14:paraId="50A0F9DA" w14:textId="2F7252D6" w:rsidR="001D029D" w:rsidRPr="00761E12"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pasiūlymas, kuriame nurodyta neįprastai maža kaina, neatitinka Viešųjų pirkimų įstatymo 17 straipsnio 2 dalies 2 punkte nurodytų aplinkos apsaugos, socialinės ir darbo teisės įpareigojimų;</w:t>
      </w:r>
    </w:p>
    <w:p w14:paraId="594F8F5E" w14:textId="032F6492" w:rsidR="00137910" w:rsidRPr="00761E12"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Pr="00761E12"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61E12"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61E12">
        <w:rPr>
          <w:rFonts w:ascii="Montserrat" w:eastAsia="Calibri" w:hAnsi="Montserrat" w:cs="Arial"/>
          <w:sz w:val="20"/>
          <w:szCs w:val="20"/>
          <w:lang w:eastAsia="en-US"/>
        </w:rPr>
        <w:t>str. 2 d. nustatyta išimtis.</w:t>
      </w:r>
    </w:p>
    <w:p w14:paraId="6812071B" w14:textId="4BEB398E" w:rsidR="00343162" w:rsidRPr="00761E1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761E12">
        <w:rPr>
          <w:rFonts w:ascii="Montserrat" w:eastAsia="Calibri" w:hAnsi="Montserrat" w:cs="Arial"/>
          <w:sz w:val="20"/>
          <w:szCs w:val="20"/>
          <w:lang w:eastAsia="en-US"/>
        </w:rPr>
        <w:t>Perkančioji organizacija gali nevertinti viso pasiūlymo, jei patikrinusi jo dalį nustato, kad</w:t>
      </w:r>
      <w:r w:rsidR="00D065D6" w:rsidRPr="00761E12">
        <w:rPr>
          <w:rFonts w:ascii="Montserrat" w:eastAsia="Calibri" w:hAnsi="Montserrat" w:cs="Arial"/>
          <w:sz w:val="20"/>
          <w:szCs w:val="20"/>
          <w:lang w:eastAsia="en-US"/>
        </w:rPr>
        <w:t xml:space="preserve"> </w:t>
      </w:r>
      <w:r w:rsidRPr="00761E12">
        <w:rPr>
          <w:rFonts w:ascii="Montserrat" w:eastAsia="Calibri" w:hAnsi="Montserrat" w:cs="Arial"/>
          <w:sz w:val="20"/>
          <w:szCs w:val="20"/>
          <w:lang w:eastAsia="en-US"/>
        </w:rPr>
        <w:t>pasiūlymas turi būti atmestas.</w:t>
      </w:r>
    </w:p>
    <w:p w14:paraId="02B78A6E" w14:textId="77DA980C" w:rsidR="0014540C" w:rsidRPr="00761E12"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761E12">
        <w:rPr>
          <w:rFonts w:ascii="Montserrat" w:eastAsia="Calibri" w:hAnsi="Montserrat"/>
          <w:color w:val="000000"/>
          <w:sz w:val="20"/>
        </w:rPr>
        <w:t>Šiame pirkime ekonomiškai naudingiausias pasiūlymas bus išrenkamas paga</w:t>
      </w:r>
      <w:r w:rsidR="000810A8" w:rsidRPr="00761E12">
        <w:rPr>
          <w:rFonts w:ascii="Montserrat" w:eastAsia="Calibri" w:hAnsi="Montserrat"/>
          <w:color w:val="000000"/>
          <w:sz w:val="20"/>
        </w:rPr>
        <w:t xml:space="preserve">l </w:t>
      </w:r>
      <w:r w:rsidRPr="00761E12">
        <w:rPr>
          <w:rFonts w:ascii="Montserrat" w:eastAsia="Calibri" w:hAnsi="Montserrat"/>
          <w:b/>
          <w:bCs/>
          <w:sz w:val="20"/>
        </w:rPr>
        <w:t>kainą.</w:t>
      </w:r>
    </w:p>
    <w:p w14:paraId="4B364AB8" w14:textId="503CE340" w:rsidR="00575FDD" w:rsidRPr="00761E12" w:rsidRDefault="00A97A6F" w:rsidP="00A5494F">
      <w:pPr>
        <w:pStyle w:val="ListParagraph"/>
        <w:numPr>
          <w:ilvl w:val="0"/>
          <w:numId w:val="27"/>
        </w:numPr>
        <w:ind w:left="0" w:firstLine="284"/>
        <w:jc w:val="both"/>
        <w:rPr>
          <w:rFonts w:ascii="Montserrat" w:eastAsia="Calibri" w:hAnsi="Montserrat"/>
          <w:sz w:val="20"/>
        </w:rPr>
      </w:pPr>
      <w:r w:rsidRPr="00761E12">
        <w:rPr>
          <w:rFonts w:ascii="Montserrat" w:eastAsia="Calibri" w:hAnsi="Montserrat"/>
          <w:sz w:val="20"/>
        </w:rPr>
        <w:lastRenderedPageBreak/>
        <w:t>Tais atvejais, kai kelių dalyvių pasiūlymų ekonominis naudingumas yra vienodas, nustatant pasiūlymų eilę, pirmesnis į šią eilę įrašomas dalyvis, kurio pasiūlymas pateiktas anksčiausiai.</w:t>
      </w:r>
    </w:p>
    <w:p w14:paraId="782150E5" w14:textId="28C207F0" w:rsidR="00AA5006" w:rsidRPr="00761E12"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Informacija, kad pasiūlymuose nurodytos kainos bus vertinamos eurais</w:t>
      </w:r>
    </w:p>
    <w:p w14:paraId="312956FB" w14:textId="77777777" w:rsidR="00AA5006" w:rsidRPr="00761E12"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61E12"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761E12">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Pr="00761E12"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761E12">
        <w:rPr>
          <w:rFonts w:ascii="Montserrat" w:hAnsi="Montserrat" w:cs="Arial"/>
          <w:b/>
          <w:sz w:val="20"/>
          <w:szCs w:val="20"/>
          <w:lang w:eastAsia="en-US"/>
        </w:rPr>
        <w:t>X.</w:t>
      </w:r>
      <w:r w:rsidR="00CC4425" w:rsidRPr="00761E12">
        <w:rPr>
          <w:rFonts w:ascii="Montserrat" w:hAnsi="Montserrat" w:cs="Arial"/>
          <w:b/>
          <w:sz w:val="20"/>
          <w:szCs w:val="20"/>
          <w:lang w:eastAsia="en-US"/>
        </w:rPr>
        <w:t xml:space="preserve"> SKYRIUS</w:t>
      </w:r>
    </w:p>
    <w:p w14:paraId="57E27E63" w14:textId="6BA95A8C" w:rsidR="00AA5006" w:rsidRPr="00761E12"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761E12">
        <w:rPr>
          <w:rFonts w:ascii="Montserrat" w:hAnsi="Montserrat" w:cs="Arial"/>
          <w:sz w:val="20"/>
          <w:szCs w:val="20"/>
          <w:lang w:eastAsia="en-US"/>
        </w:rPr>
        <w:tab/>
      </w:r>
      <w:r w:rsidR="00804223" w:rsidRPr="00761E12">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761E12"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761E12"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761E12">
        <w:rPr>
          <w:rFonts w:ascii="Montserrat" w:hAnsi="Montserrat" w:cs="Arial"/>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761E12"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761E12">
        <w:rPr>
          <w:rFonts w:ascii="Montserrat" w:hAnsi="Montserrat" w:cs="Arial"/>
          <w:sz w:val="20"/>
          <w:szCs w:val="20"/>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Pr="00761E12"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761E12">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761E12"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 xml:space="preserve"> Vykdant pirkimo sutartį, sąskaitos faktūros priimamos ir apdorojamos vadovaujantis Lietuvos Respublikos finansinės apskaitos įstatymo 6 straipsnio 4 dalimi, išskyrus Viešųjų pirkimų įstatymo 22 straipsnio 12 dalyje nustatytus atvejus</w:t>
      </w:r>
      <w:r w:rsidR="006B60BB" w:rsidRPr="00761E12">
        <w:rPr>
          <w:rFonts w:ascii="Montserrat" w:hAnsi="Montserrat" w:cs="Arial"/>
          <w:sz w:val="20"/>
          <w:szCs w:val="20"/>
          <w:lang w:eastAsia="en-US"/>
        </w:rPr>
        <w:t>.</w:t>
      </w:r>
    </w:p>
    <w:p w14:paraId="4E46C2CB" w14:textId="159B555D" w:rsidR="005805D6" w:rsidRPr="00761E12"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61E12">
        <w:rPr>
          <w:rFonts w:ascii="Montserrat" w:hAnsi="Montserrat" w:cs="Arial"/>
          <w:sz w:val="20"/>
          <w:szCs w:val="20"/>
          <w:lang w:eastAsia="en-US"/>
        </w:rPr>
        <w:t>Pirkimo sutartyje ir šios pirkimo sutarties galimiems pakeitimo atvejams yra pasirinktas šis kainos apskaičiavimo būdas:</w:t>
      </w:r>
      <w:r w:rsidR="00DA6828" w:rsidRPr="00761E12">
        <w:rPr>
          <w:rFonts w:ascii="Montserrat" w:hAnsi="Montserrat" w:cs="Arial"/>
          <w:sz w:val="20"/>
          <w:szCs w:val="20"/>
          <w:lang w:eastAsia="en-US"/>
        </w:rPr>
        <w:t xml:space="preserve"> </w:t>
      </w:r>
      <w:r w:rsidR="009A5B5D" w:rsidRPr="00761E12">
        <w:rPr>
          <w:rFonts w:ascii="Montserrat" w:hAnsi="Montserrat" w:cs="Arial"/>
          <w:b/>
          <w:bCs/>
          <w:sz w:val="20"/>
          <w:szCs w:val="20"/>
          <w:lang w:eastAsia="en-US"/>
        </w:rPr>
        <w:t>fiksuoto</w:t>
      </w:r>
      <w:r w:rsidR="00B03DA6" w:rsidRPr="00761E12">
        <w:rPr>
          <w:rFonts w:ascii="Montserrat" w:hAnsi="Montserrat" w:cs="Arial"/>
          <w:b/>
          <w:bCs/>
          <w:sz w:val="20"/>
          <w:szCs w:val="20"/>
          <w:lang w:eastAsia="en-US"/>
        </w:rPr>
        <w:t xml:space="preserve">s </w:t>
      </w:r>
      <w:r w:rsidR="009B0DD6" w:rsidRPr="00761E12">
        <w:rPr>
          <w:rFonts w:ascii="Montserrat" w:hAnsi="Montserrat" w:cs="Arial"/>
          <w:b/>
          <w:bCs/>
          <w:sz w:val="20"/>
          <w:szCs w:val="20"/>
          <w:lang w:eastAsia="en-US"/>
        </w:rPr>
        <w:t xml:space="preserve">kainos </w:t>
      </w:r>
      <w:r w:rsidR="009A5B5D" w:rsidRPr="00761E12">
        <w:rPr>
          <w:rFonts w:ascii="Montserrat" w:hAnsi="Montserrat" w:cs="Arial"/>
          <w:b/>
          <w:bCs/>
          <w:sz w:val="20"/>
          <w:szCs w:val="20"/>
          <w:lang w:eastAsia="en-US"/>
        </w:rPr>
        <w:t>kainodara.</w:t>
      </w:r>
    </w:p>
    <w:p w14:paraId="4A2C6050" w14:textId="1EACC33B" w:rsidR="00B27EB0" w:rsidRPr="00761E12"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761E12">
        <w:rPr>
          <w:rFonts w:ascii="Montserrat" w:hAnsi="Montserrat" w:cs="Arial"/>
          <w:sz w:val="20"/>
          <w:szCs w:val="20"/>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Pr="00761E12"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761E12">
        <w:rPr>
          <w:rFonts w:ascii="Montserrat" w:hAnsi="Montserrat" w:cs="Arial"/>
          <w:sz w:val="20"/>
          <w:szCs w:val="20"/>
          <w:lang w:eastAsia="en-US"/>
        </w:rPr>
        <w:t>Tiesioginio atsiskaitymo su subtiekėju (-ais) galimybė yra numatyta pirkimo sutarties projekte (pirkimo sąlygų 3 priede)</w:t>
      </w:r>
      <w:r w:rsidR="00300011" w:rsidRPr="00761E12">
        <w:rPr>
          <w:rFonts w:ascii="Montserrat" w:hAnsi="Montserrat" w:cs="Arial"/>
          <w:sz w:val="20"/>
          <w:szCs w:val="20"/>
          <w:lang w:eastAsia="en-US"/>
        </w:rPr>
        <w:t>.</w:t>
      </w:r>
    </w:p>
    <w:p w14:paraId="75783D4D" w14:textId="79438ADE" w:rsidR="00DA5AE4" w:rsidRPr="00761E12"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761E12">
        <w:rPr>
          <w:rFonts w:ascii="Montserrat" w:hAnsi="Montserrat" w:cs="Arial"/>
          <w:sz w:val="20"/>
          <w:szCs w:val="20"/>
          <w:lang w:eastAsia="en-US"/>
        </w:rPr>
        <w:t>Pirkimo sutartis jos galiojimo laikotarpiu gali būti keičiama neatliekant naujos pirkimo procedūros vadovaujantis Viešųjų pirkimų įstatymo 89 straipsniu.</w:t>
      </w:r>
    </w:p>
    <w:p w14:paraId="6F96F9B0"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Pr="00761E12"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761E12"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Pirkimo sutarties įvykdymo užtikrinimas</w:t>
      </w:r>
    </w:p>
    <w:p w14:paraId="06FA5299" w14:textId="77777777" w:rsidR="001107DF" w:rsidRPr="00761E12"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34FDF27B" w:rsidR="00214931" w:rsidRPr="00761E12"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highlight w:val="yellow"/>
        </w:rPr>
      </w:pPr>
      <w:r w:rsidRPr="00761E12">
        <w:rPr>
          <w:rFonts w:ascii="Montserrat" w:eastAsia="Calibri" w:hAnsi="Montserrat" w:cs="Arial"/>
          <w:bCs/>
          <w:sz w:val="20"/>
          <w:szCs w:val="20"/>
          <w:lang w:eastAsia="en-US"/>
        </w:rPr>
        <w:t>10</w:t>
      </w:r>
      <w:r w:rsidR="00E5771B" w:rsidRPr="00761E12">
        <w:rPr>
          <w:rFonts w:ascii="Montserrat" w:eastAsia="Calibri" w:hAnsi="Montserrat" w:cs="Arial"/>
          <w:bCs/>
          <w:sz w:val="20"/>
          <w:szCs w:val="20"/>
          <w:lang w:eastAsia="en-US"/>
        </w:rPr>
        <w:t>2</w:t>
      </w:r>
      <w:r w:rsidRPr="00761E12">
        <w:rPr>
          <w:rFonts w:ascii="Montserrat" w:eastAsia="Calibri" w:hAnsi="Montserrat" w:cs="Arial"/>
          <w:bCs/>
          <w:sz w:val="20"/>
          <w:szCs w:val="20"/>
          <w:lang w:eastAsia="en-US"/>
        </w:rPr>
        <w:t>.</w:t>
      </w:r>
      <w:r w:rsidRPr="00761E12">
        <w:rPr>
          <w:rFonts w:ascii="Montserrat" w:eastAsia="Calibri" w:hAnsi="Montserrat" w:cs="Arial"/>
          <w:bCs/>
          <w:color w:val="00B050"/>
          <w:sz w:val="20"/>
          <w:szCs w:val="20"/>
          <w:lang w:eastAsia="en-US"/>
        </w:rPr>
        <w:t xml:space="preserve"> </w:t>
      </w:r>
      <w:r w:rsidR="00A20682" w:rsidRPr="00761E12">
        <w:rPr>
          <w:rFonts w:ascii="Montserrat" w:hAnsi="Montserrat" w:cs="Arial"/>
          <w:sz w:val="20"/>
          <w:szCs w:val="20"/>
        </w:rPr>
        <w:t xml:space="preserve">Sutarties įvykdymas užtikrinamas </w:t>
      </w:r>
      <w:r w:rsidR="0046000A" w:rsidRPr="00761E12">
        <w:rPr>
          <w:rFonts w:ascii="Montserrat" w:hAnsi="Montserrat" w:cs="Arial"/>
          <w:sz w:val="20"/>
          <w:szCs w:val="20"/>
        </w:rPr>
        <w:t xml:space="preserve">netesybomis sutartyje nustatyta tvarka </w:t>
      </w:r>
      <w:r w:rsidR="00A20682" w:rsidRPr="00761E12">
        <w:rPr>
          <w:rFonts w:ascii="Montserrat" w:hAnsi="Montserrat" w:cs="Arial"/>
          <w:sz w:val="20"/>
          <w:szCs w:val="20"/>
        </w:rPr>
        <w:t>(pirkimų sąlygų 3 priedas).</w:t>
      </w:r>
    </w:p>
    <w:p w14:paraId="3581D4B7" w14:textId="486C822E" w:rsidR="00AE5954"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t>XI.</w:t>
      </w:r>
      <w:r w:rsidR="00B6058B" w:rsidRPr="00761E12">
        <w:rPr>
          <w:rFonts w:ascii="Montserrat" w:eastAsia="Calibri" w:hAnsi="Montserrat" w:cs="Arial"/>
          <w:b/>
          <w:bCs/>
          <w:sz w:val="20"/>
          <w:szCs w:val="20"/>
          <w:lang w:eastAsia="en-US"/>
        </w:rPr>
        <w:t xml:space="preserve"> </w:t>
      </w:r>
      <w:r w:rsidR="00AE5954" w:rsidRPr="00761E12">
        <w:rPr>
          <w:rFonts w:ascii="Montserrat" w:eastAsia="Calibri" w:hAnsi="Montserrat" w:cs="Arial"/>
          <w:b/>
          <w:bCs/>
          <w:sz w:val="20"/>
          <w:szCs w:val="20"/>
          <w:lang w:eastAsia="en-US"/>
        </w:rPr>
        <w:t>SKYRIUS</w:t>
      </w:r>
    </w:p>
    <w:p w14:paraId="7BCF7CE4" w14:textId="10C01F6A" w:rsidR="00AA5006" w:rsidRPr="00761E12"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761E12">
        <w:rPr>
          <w:rFonts w:ascii="Montserrat" w:eastAsia="Calibri" w:hAnsi="Montserrat" w:cs="Arial"/>
          <w:b/>
          <w:bCs/>
          <w:sz w:val="20"/>
          <w:szCs w:val="20"/>
          <w:lang w:eastAsia="en-US"/>
        </w:rPr>
        <w:lastRenderedPageBreak/>
        <w:tab/>
        <w:t>INFORMACIJA APIE ATIDĖJIMO TERMINO TAIKYMĄ, GINČŲ NAGRINĖJIMO TVARKĄ</w:t>
      </w:r>
    </w:p>
    <w:p w14:paraId="61F73801" w14:textId="77777777" w:rsidR="00AA5006" w:rsidRPr="00761E12"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761E12"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sidRPr="00761E12">
        <w:rPr>
          <w:rFonts w:ascii="Montserrat" w:hAnsi="Montserrat" w:cs="Arial"/>
          <w:sz w:val="20"/>
          <w:szCs w:val="20"/>
        </w:rPr>
        <w:t xml:space="preserve"> </w:t>
      </w:r>
      <w:r w:rsidR="00AA5006" w:rsidRPr="00761E12">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761E12">
        <w:rPr>
          <w:rFonts w:ascii="Montserrat" w:hAnsi="Montserrat" w:cs="Arial"/>
          <w:sz w:val="20"/>
          <w:szCs w:val="20"/>
        </w:rPr>
        <w:t>:</w:t>
      </w:r>
    </w:p>
    <w:p w14:paraId="4B23A5C0" w14:textId="0215B81A" w:rsidR="00FC6065" w:rsidRPr="00761E12"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vienintelis suinteresuotas dalyvis yra tas, su kuriuo sudaroma pirkimo sutartis ar preliminarioji sutartis, ir nėra suinteresuotų kandidatų;</w:t>
      </w:r>
    </w:p>
    <w:p w14:paraId="5C15979A" w14:textId="6A5A5CB9" w:rsidR="00780224" w:rsidRPr="00761E12"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761E12">
        <w:rPr>
          <w:rFonts w:ascii="Montserrat" w:hAnsi="Montserrat" w:cs="Arial"/>
          <w:sz w:val="20"/>
          <w:szCs w:val="20"/>
        </w:rPr>
        <w:t xml:space="preserve">pirkimo sutartis sudaroma dinaminės pirkimo sistemos pagrindu arba preliminariosios sutarties pagrindu; </w:t>
      </w:r>
    </w:p>
    <w:p w14:paraId="4365D17A" w14:textId="6D603873" w:rsidR="00780224" w:rsidRPr="00761E12"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761E12">
        <w:rPr>
          <w:rFonts w:ascii="Montserrat" w:hAnsi="Montserrat" w:cs="Arial"/>
          <w:sz w:val="20"/>
          <w:szCs w:val="20"/>
        </w:rPr>
        <w:t>pirkimo sutartis sudaroma žodžiu;</w:t>
      </w:r>
    </w:p>
    <w:p w14:paraId="642C5DE5" w14:textId="7C633F09" w:rsidR="00AA5006" w:rsidRPr="00761E12"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61E12">
        <w:rPr>
          <w:rFonts w:ascii="Montserrat" w:hAnsi="Montserrat" w:cs="Arial"/>
          <w:sz w:val="20"/>
          <w:szCs w:val="20"/>
        </w:rPr>
        <w:t>pirkimas atliekamas Viešųjų pirkimų įstatymo 72 straipsnio 3 dalyje nustatytais atvejais.</w:t>
      </w:r>
    </w:p>
    <w:p w14:paraId="151B0ABD" w14:textId="1958904B" w:rsidR="00AA5006" w:rsidRPr="00761E12"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761E12">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Pr="00761E12"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Pr="00761E12"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761E12">
        <w:rPr>
          <w:rFonts w:ascii="Montserrat" w:eastAsia="Calibri" w:hAnsi="Montserrat" w:cs="Arial"/>
          <w:b/>
          <w:sz w:val="20"/>
          <w:szCs w:val="20"/>
          <w:lang w:eastAsia="en-US"/>
        </w:rPr>
        <w:t>XI</w:t>
      </w:r>
      <w:r w:rsidR="005C2276" w:rsidRPr="00761E12">
        <w:rPr>
          <w:rFonts w:ascii="Montserrat" w:eastAsia="Calibri" w:hAnsi="Montserrat" w:cs="Arial"/>
          <w:b/>
          <w:sz w:val="20"/>
          <w:szCs w:val="20"/>
          <w:lang w:eastAsia="en-US"/>
        </w:rPr>
        <w:t>I</w:t>
      </w:r>
      <w:r w:rsidRPr="00761E12">
        <w:rPr>
          <w:rFonts w:ascii="Montserrat" w:eastAsia="Calibri" w:hAnsi="Montserrat" w:cs="Arial"/>
          <w:b/>
          <w:sz w:val="20"/>
          <w:szCs w:val="20"/>
          <w:lang w:eastAsia="en-US"/>
        </w:rPr>
        <w:t>.</w:t>
      </w:r>
      <w:r w:rsidR="005C2276" w:rsidRPr="00761E12">
        <w:rPr>
          <w:rFonts w:ascii="Montserrat" w:eastAsia="Calibri" w:hAnsi="Montserrat" w:cs="Arial"/>
          <w:b/>
          <w:sz w:val="20"/>
          <w:szCs w:val="20"/>
          <w:lang w:eastAsia="en-US"/>
        </w:rPr>
        <w:t xml:space="preserve"> SKYRIUS</w:t>
      </w:r>
    </w:p>
    <w:p w14:paraId="3E5B514A" w14:textId="0B7A5DA8" w:rsidR="00A739F3" w:rsidRPr="00761E12"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761E12">
        <w:rPr>
          <w:rFonts w:ascii="Montserrat" w:eastAsia="Calibri" w:hAnsi="Montserrat" w:cs="Arial"/>
          <w:b/>
          <w:sz w:val="20"/>
          <w:szCs w:val="20"/>
          <w:lang w:eastAsia="en-US"/>
        </w:rPr>
        <w:t xml:space="preserve"> BAIGIAMOSIOS NUOSTATOS</w:t>
      </w:r>
    </w:p>
    <w:p w14:paraId="504A4824" w14:textId="77777777" w:rsidR="00A739F3" w:rsidRPr="00761E12" w:rsidRDefault="00A739F3" w:rsidP="00F631AA">
      <w:pPr>
        <w:spacing w:after="0" w:line="240" w:lineRule="auto"/>
        <w:contextualSpacing/>
        <w:jc w:val="both"/>
        <w:rPr>
          <w:rFonts w:ascii="Montserrat" w:hAnsi="Montserrat"/>
          <w:sz w:val="20"/>
          <w:szCs w:val="20"/>
          <w:lang w:eastAsia="en-US"/>
        </w:rPr>
      </w:pPr>
    </w:p>
    <w:p w14:paraId="51C809F4" w14:textId="57F8B816" w:rsidR="005C2276" w:rsidRPr="00761E12"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761E12">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Pr="00761E12" w:rsidRDefault="001D07E7" w:rsidP="002A6F53">
      <w:pPr>
        <w:pStyle w:val="ListParagraph"/>
        <w:numPr>
          <w:ilvl w:val="0"/>
          <w:numId w:val="17"/>
        </w:numPr>
        <w:tabs>
          <w:tab w:val="left" w:pos="993"/>
        </w:tabs>
        <w:ind w:hanging="165"/>
        <w:rPr>
          <w:rFonts w:ascii="Montserrat" w:hAnsi="Montserrat"/>
          <w:sz w:val="20"/>
          <w:szCs w:val="20"/>
          <w:lang w:eastAsia="en-US"/>
        </w:rPr>
      </w:pPr>
      <w:r w:rsidRPr="00761E12">
        <w:rPr>
          <w:rFonts w:ascii="Montserrat" w:hAnsi="Montserrat"/>
          <w:sz w:val="20"/>
          <w:szCs w:val="20"/>
          <w:lang w:eastAsia="en-US"/>
        </w:rPr>
        <w:t>Pirkimo sąlygų priedai yra neatskiriama šių pirkimo dokumentų dalis.</w:t>
      </w:r>
    </w:p>
    <w:p w14:paraId="5DB4F9A6" w14:textId="02806F42" w:rsidR="00B31C10" w:rsidRPr="00761E12"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761E12">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61E12">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Pr="00761E12"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Pr="00761E12"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6"/>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EDF6" w14:textId="77777777" w:rsidR="00645B74" w:rsidRPr="00761E12" w:rsidRDefault="00645B74" w:rsidP="00C27E03">
      <w:pPr>
        <w:spacing w:after="0" w:line="240" w:lineRule="auto"/>
      </w:pPr>
      <w:r w:rsidRPr="00761E12">
        <w:separator/>
      </w:r>
    </w:p>
  </w:endnote>
  <w:endnote w:type="continuationSeparator" w:id="0">
    <w:p w14:paraId="626E7425" w14:textId="77777777" w:rsidR="00645B74" w:rsidRPr="00761E12" w:rsidRDefault="00645B74" w:rsidP="00C27E03">
      <w:pPr>
        <w:spacing w:after="0" w:line="240" w:lineRule="auto"/>
      </w:pPr>
      <w:r w:rsidRPr="00761E12">
        <w:continuationSeparator/>
      </w:r>
    </w:p>
  </w:endnote>
  <w:endnote w:type="continuationNotice" w:id="1">
    <w:p w14:paraId="0E8E44E6" w14:textId="77777777" w:rsidR="00645B74" w:rsidRPr="00761E12" w:rsidRDefault="00645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4D"/>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80995" w14:textId="77777777" w:rsidR="00645B74" w:rsidRPr="00761E12" w:rsidRDefault="00645B74" w:rsidP="00C27E03">
      <w:pPr>
        <w:spacing w:after="0" w:line="240" w:lineRule="auto"/>
      </w:pPr>
      <w:r w:rsidRPr="00761E12">
        <w:separator/>
      </w:r>
    </w:p>
  </w:footnote>
  <w:footnote w:type="continuationSeparator" w:id="0">
    <w:p w14:paraId="28AFD17B" w14:textId="77777777" w:rsidR="00645B74" w:rsidRPr="00761E12" w:rsidRDefault="00645B74" w:rsidP="00C27E03">
      <w:pPr>
        <w:spacing w:after="0" w:line="240" w:lineRule="auto"/>
      </w:pPr>
      <w:r w:rsidRPr="00761E12">
        <w:continuationSeparator/>
      </w:r>
    </w:p>
  </w:footnote>
  <w:footnote w:type="continuationNotice" w:id="1">
    <w:p w14:paraId="447B55E9" w14:textId="77777777" w:rsidR="00645B74" w:rsidRPr="00761E12" w:rsidRDefault="00645B74">
      <w:pPr>
        <w:spacing w:after="0" w:line="240" w:lineRule="auto"/>
      </w:pPr>
    </w:p>
  </w:footnote>
  <w:footnote w:id="2">
    <w:p w14:paraId="26C70C6D" w14:textId="2E01D9D4" w:rsidR="00E52E51" w:rsidRDefault="00E52E51">
      <w:pPr>
        <w:pStyle w:val="FootnoteText"/>
      </w:pPr>
      <w:r w:rsidRPr="00761E12">
        <w:rPr>
          <w:rStyle w:val="FootnoteReference"/>
        </w:rPr>
        <w:footnoteRef/>
      </w:r>
      <w:r w:rsidRPr="00761E12">
        <w:t xml:space="preserve"> </w:t>
      </w:r>
      <w:r w:rsidR="009300F7" w:rsidRPr="00761E12">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Pr="00761E12" w:rsidRDefault="00ED5550">
    <w:pPr>
      <w:pStyle w:val="Header"/>
      <w:jc w:val="center"/>
    </w:pPr>
    <w:r w:rsidRPr="00761E12">
      <w:t>2</w:t>
    </w:r>
    <w:r w:rsidR="009E4E4F" w:rsidRPr="00761E12">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DE6532"/>
    <w:multiLevelType w:val="hybridMultilevel"/>
    <w:tmpl w:val="BA24A358"/>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4" w15:restartNumberingAfterBreak="0">
    <w:nsid w:val="476B0554"/>
    <w:multiLevelType w:val="hybridMultilevel"/>
    <w:tmpl w:val="844A9CB8"/>
    <w:lvl w:ilvl="0" w:tplc="57F007A4">
      <w:start w:val="3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0"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D4F73"/>
    <w:multiLevelType w:val="hybridMultilevel"/>
    <w:tmpl w:val="73AE40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1"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2"/>
  </w:num>
  <w:num w:numId="2" w16cid:durableId="88812803">
    <w:abstractNumId w:val="22"/>
  </w:num>
  <w:num w:numId="3" w16cid:durableId="1326284242">
    <w:abstractNumId w:val="27"/>
  </w:num>
  <w:num w:numId="4" w16cid:durableId="1834636132">
    <w:abstractNumId w:val="31"/>
  </w:num>
  <w:num w:numId="5" w16cid:durableId="183716205">
    <w:abstractNumId w:val="1"/>
  </w:num>
  <w:num w:numId="6" w16cid:durableId="642388081">
    <w:abstractNumId w:val="11"/>
  </w:num>
  <w:num w:numId="7" w16cid:durableId="2006744534">
    <w:abstractNumId w:val="25"/>
  </w:num>
  <w:num w:numId="8" w16cid:durableId="1005783173">
    <w:abstractNumId w:val="23"/>
  </w:num>
  <w:num w:numId="9" w16cid:durableId="193661927">
    <w:abstractNumId w:val="26"/>
  </w:num>
  <w:num w:numId="10" w16cid:durableId="1949121051">
    <w:abstractNumId w:val="3"/>
  </w:num>
  <w:num w:numId="11" w16cid:durableId="1346400030">
    <w:abstractNumId w:val="19"/>
  </w:num>
  <w:num w:numId="12" w16cid:durableId="1466386349">
    <w:abstractNumId w:val="4"/>
  </w:num>
  <w:num w:numId="13" w16cid:durableId="1226528456">
    <w:abstractNumId w:val="7"/>
  </w:num>
  <w:num w:numId="14" w16cid:durableId="355038799">
    <w:abstractNumId w:val="5"/>
  </w:num>
  <w:num w:numId="15" w16cid:durableId="1703940695">
    <w:abstractNumId w:val="20"/>
  </w:num>
  <w:num w:numId="16" w16cid:durableId="1346053356">
    <w:abstractNumId w:val="2"/>
  </w:num>
  <w:num w:numId="17" w16cid:durableId="521086896">
    <w:abstractNumId w:val="16"/>
  </w:num>
  <w:num w:numId="18" w16cid:durableId="2065255950">
    <w:abstractNumId w:val="30"/>
  </w:num>
  <w:num w:numId="19" w16cid:durableId="719667762">
    <w:abstractNumId w:val="21"/>
  </w:num>
  <w:num w:numId="20" w16cid:durableId="1307737048">
    <w:abstractNumId w:val="28"/>
  </w:num>
  <w:num w:numId="21" w16cid:durableId="1910531763">
    <w:abstractNumId w:val="9"/>
  </w:num>
  <w:num w:numId="22" w16cid:durableId="1441148923">
    <w:abstractNumId w:val="18"/>
  </w:num>
  <w:num w:numId="23" w16cid:durableId="1682312814">
    <w:abstractNumId w:val="8"/>
  </w:num>
  <w:num w:numId="24" w16cid:durableId="1615938142">
    <w:abstractNumId w:val="32"/>
  </w:num>
  <w:num w:numId="25" w16cid:durableId="1517040415">
    <w:abstractNumId w:val="24"/>
  </w:num>
  <w:num w:numId="26" w16cid:durableId="523984032">
    <w:abstractNumId w:val="13"/>
  </w:num>
  <w:num w:numId="27" w16cid:durableId="897858365">
    <w:abstractNumId w:val="15"/>
  </w:num>
  <w:num w:numId="28" w16cid:durableId="1266963421">
    <w:abstractNumId w:val="0"/>
  </w:num>
  <w:num w:numId="29" w16cid:durableId="796528400">
    <w:abstractNumId w:val="6"/>
  </w:num>
  <w:num w:numId="30" w16cid:durableId="584998292">
    <w:abstractNumId w:val="17"/>
  </w:num>
  <w:num w:numId="31" w16cid:durableId="2105151113">
    <w:abstractNumId w:val="10"/>
  </w:num>
  <w:num w:numId="32" w16cid:durableId="1649170464">
    <w:abstractNumId w:val="29"/>
  </w:num>
  <w:num w:numId="33" w16cid:durableId="28234464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080"/>
    <w:rsid w:val="00061C4A"/>
    <w:rsid w:val="00061E68"/>
    <w:rsid w:val="00062B4B"/>
    <w:rsid w:val="00063360"/>
    <w:rsid w:val="00063D65"/>
    <w:rsid w:val="00064472"/>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550"/>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1BAF"/>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43F7"/>
    <w:rsid w:val="00164E83"/>
    <w:rsid w:val="0016556E"/>
    <w:rsid w:val="00165CD3"/>
    <w:rsid w:val="0016630A"/>
    <w:rsid w:val="00167799"/>
    <w:rsid w:val="00167DB7"/>
    <w:rsid w:val="00170F7A"/>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4F3A"/>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A35"/>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21E"/>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135"/>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CDF"/>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326"/>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4E0"/>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1DB"/>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5AFC"/>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3C3E"/>
    <w:rsid w:val="00555F04"/>
    <w:rsid w:val="0055649A"/>
    <w:rsid w:val="00556576"/>
    <w:rsid w:val="00556651"/>
    <w:rsid w:val="00556958"/>
    <w:rsid w:val="0055726E"/>
    <w:rsid w:val="00557B0D"/>
    <w:rsid w:val="00557BCD"/>
    <w:rsid w:val="005601EC"/>
    <w:rsid w:val="00560410"/>
    <w:rsid w:val="0056112D"/>
    <w:rsid w:val="00561133"/>
    <w:rsid w:val="0056125F"/>
    <w:rsid w:val="00561C23"/>
    <w:rsid w:val="00562037"/>
    <w:rsid w:val="00562AE6"/>
    <w:rsid w:val="00562E43"/>
    <w:rsid w:val="005643B9"/>
    <w:rsid w:val="00564A9B"/>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0B8D"/>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5B74"/>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2A5"/>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D10"/>
    <w:rsid w:val="00730856"/>
    <w:rsid w:val="00730CB2"/>
    <w:rsid w:val="00733E42"/>
    <w:rsid w:val="00734B78"/>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603"/>
    <w:rsid w:val="00747ADA"/>
    <w:rsid w:val="00747B61"/>
    <w:rsid w:val="00747D60"/>
    <w:rsid w:val="00747EA6"/>
    <w:rsid w:val="00750482"/>
    <w:rsid w:val="00750AD0"/>
    <w:rsid w:val="00751FD6"/>
    <w:rsid w:val="00752062"/>
    <w:rsid w:val="00752813"/>
    <w:rsid w:val="00754044"/>
    <w:rsid w:val="0076059D"/>
    <w:rsid w:val="00761D1A"/>
    <w:rsid w:val="00761E12"/>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859"/>
    <w:rsid w:val="0077696F"/>
    <w:rsid w:val="00776B66"/>
    <w:rsid w:val="00777030"/>
    <w:rsid w:val="0077742B"/>
    <w:rsid w:val="0077783B"/>
    <w:rsid w:val="00777D89"/>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BB2"/>
    <w:rsid w:val="008E5C78"/>
    <w:rsid w:val="008E6012"/>
    <w:rsid w:val="008E6A0F"/>
    <w:rsid w:val="008E6CD4"/>
    <w:rsid w:val="008E764A"/>
    <w:rsid w:val="008F0209"/>
    <w:rsid w:val="008F0379"/>
    <w:rsid w:val="008F265B"/>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5AB"/>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8C9"/>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0F7"/>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5D66"/>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32E"/>
    <w:rsid w:val="00B11E41"/>
    <w:rsid w:val="00B1251C"/>
    <w:rsid w:val="00B128BE"/>
    <w:rsid w:val="00B155E6"/>
    <w:rsid w:val="00B157E5"/>
    <w:rsid w:val="00B15FF6"/>
    <w:rsid w:val="00B1687B"/>
    <w:rsid w:val="00B16ED1"/>
    <w:rsid w:val="00B17220"/>
    <w:rsid w:val="00B17A73"/>
    <w:rsid w:val="00B17F00"/>
    <w:rsid w:val="00B208F7"/>
    <w:rsid w:val="00B22D2A"/>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237F"/>
    <w:rsid w:val="00B635AB"/>
    <w:rsid w:val="00B63B82"/>
    <w:rsid w:val="00B63C8B"/>
    <w:rsid w:val="00B64A1E"/>
    <w:rsid w:val="00B65433"/>
    <w:rsid w:val="00B65770"/>
    <w:rsid w:val="00B66900"/>
    <w:rsid w:val="00B66AA5"/>
    <w:rsid w:val="00B6706C"/>
    <w:rsid w:val="00B67242"/>
    <w:rsid w:val="00B676C5"/>
    <w:rsid w:val="00B67823"/>
    <w:rsid w:val="00B6788A"/>
    <w:rsid w:val="00B732A9"/>
    <w:rsid w:val="00B73D0D"/>
    <w:rsid w:val="00B75BDE"/>
    <w:rsid w:val="00B76886"/>
    <w:rsid w:val="00B7758E"/>
    <w:rsid w:val="00B776A3"/>
    <w:rsid w:val="00B7785F"/>
    <w:rsid w:val="00B77D74"/>
    <w:rsid w:val="00B80EDB"/>
    <w:rsid w:val="00B812D3"/>
    <w:rsid w:val="00B8198A"/>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2FCD"/>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238"/>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295"/>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526"/>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135"/>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38B5"/>
    <w:rsid w:val="00D63A93"/>
    <w:rsid w:val="00D63D4A"/>
    <w:rsid w:val="00D6451C"/>
    <w:rsid w:val="00D6460E"/>
    <w:rsid w:val="00D64E68"/>
    <w:rsid w:val="00D6549F"/>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643"/>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1DB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3E70"/>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25E"/>
    <w:rsid w:val="00ED5550"/>
    <w:rsid w:val="00ED5AD4"/>
    <w:rsid w:val="00ED5D66"/>
    <w:rsid w:val="00ED6D22"/>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72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16BC"/>
    <w:rsid w:val="00F22442"/>
    <w:rsid w:val="00F224CC"/>
    <w:rsid w:val="00F224CF"/>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55E"/>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aliases w:val="Alna"/>
    <w:basedOn w:val="DefaultParagraphFont"/>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34798068">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57547041">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9844118">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53193887">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as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2.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4.xml><?xml version="1.0" encoding="utf-8"?>
<ds:datastoreItem xmlns:ds="http://schemas.openxmlformats.org/officeDocument/2006/customXml" ds:itemID="{41A8C6A4-A112-4732-9EB1-4326AD668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7928</TotalTime>
  <Pages>15</Pages>
  <Words>32878</Words>
  <Characters>18741</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51516</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Jurgita Žilko</cp:lastModifiedBy>
  <cp:revision>1581</cp:revision>
  <cp:lastPrinted>2023-04-17T05:30:00Z</cp:lastPrinted>
  <dcterms:created xsi:type="dcterms:W3CDTF">2020-12-11T13:00:00Z</dcterms:created>
  <dcterms:modified xsi:type="dcterms:W3CDTF">2025-09-09T06:42:00Z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